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55" w:rsidRDefault="00255855" w:rsidP="00255855">
      <w:pPr>
        <w:pStyle w:val="20"/>
        <w:shd w:val="clear" w:color="auto" w:fill="auto"/>
        <w:spacing w:before="0" w:after="0" w:line="360" w:lineRule="auto"/>
        <w:jc w:val="both"/>
        <w:rPr>
          <w:b w:val="0"/>
          <w:i w:val="0"/>
          <w:sz w:val="28"/>
          <w:szCs w:val="28"/>
        </w:rPr>
      </w:pPr>
    </w:p>
    <w:p w:rsidR="00255855" w:rsidRDefault="00255855" w:rsidP="00255855">
      <w:pPr>
        <w:pStyle w:val="20"/>
        <w:shd w:val="clear" w:color="auto" w:fill="auto"/>
        <w:spacing w:before="0" w:after="0" w:line="360" w:lineRule="auto"/>
        <w:jc w:val="both"/>
        <w:rPr>
          <w:b w:val="0"/>
          <w:i w:val="0"/>
          <w:sz w:val="28"/>
          <w:szCs w:val="28"/>
        </w:rPr>
      </w:pPr>
    </w:p>
    <w:p w:rsidR="00255855" w:rsidRDefault="00255855" w:rsidP="00255855">
      <w:pPr>
        <w:shd w:val="clear" w:color="auto" w:fill="FFFFFF" w:themeFill="background1"/>
        <w:ind w:left="0" w:firstLine="0"/>
        <w:jc w:val="center"/>
        <w:rPr>
          <w:sz w:val="28"/>
          <w:szCs w:val="28"/>
        </w:rPr>
      </w:pPr>
      <w:r w:rsidRPr="00D80375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учебной дисциплины «Экономические и правовые основы профессиональной деятельности» разработана на основе</w:t>
      </w:r>
      <w:r w:rsidRPr="00D8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примерной прог</w:t>
      </w:r>
      <w:r w:rsidR="00B111B1">
        <w:rPr>
          <w:sz w:val="28"/>
          <w:szCs w:val="28"/>
        </w:rPr>
        <w:t>раммы к ОПОП по профессии  43.01.09 «Повар, кондитер»</w:t>
      </w:r>
    </w:p>
    <w:p w:rsidR="00255855" w:rsidRPr="00DE248E" w:rsidRDefault="00255855" w:rsidP="0025585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E248E">
        <w:rPr>
          <w:rFonts w:eastAsiaTheme="minorHAnsi"/>
          <w:sz w:val="28"/>
          <w:szCs w:val="28"/>
          <w:lang w:eastAsia="en-US"/>
        </w:rPr>
        <w:t>Организация-разработчик: Государственное бюджетное профессиональное</w:t>
      </w:r>
    </w:p>
    <w:p w:rsidR="00255855" w:rsidRDefault="00255855" w:rsidP="0025585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E248E">
        <w:rPr>
          <w:rFonts w:eastAsiaTheme="minorHAnsi"/>
          <w:sz w:val="28"/>
          <w:szCs w:val="28"/>
          <w:lang w:eastAsia="en-US"/>
        </w:rPr>
        <w:t xml:space="preserve">образовательное учреждение Аургазинский многопрофильный колледж </w:t>
      </w:r>
    </w:p>
    <w:p w:rsidR="00255855" w:rsidRPr="00DE248E" w:rsidRDefault="00255855" w:rsidP="0025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E248E">
        <w:rPr>
          <w:rFonts w:eastAsiaTheme="minorHAnsi"/>
          <w:sz w:val="28"/>
          <w:szCs w:val="28"/>
          <w:lang w:eastAsia="en-US"/>
        </w:rPr>
        <w:t xml:space="preserve">Разработчики: </w:t>
      </w:r>
      <w:r w:rsidRPr="00DE248E">
        <w:rPr>
          <w:sz w:val="28"/>
          <w:szCs w:val="28"/>
        </w:rPr>
        <w:t xml:space="preserve">Г.Т </w:t>
      </w:r>
      <w:proofErr w:type="spellStart"/>
      <w:r w:rsidRPr="00DE248E">
        <w:rPr>
          <w:sz w:val="28"/>
          <w:szCs w:val="28"/>
        </w:rPr>
        <w:t>Акбашева</w:t>
      </w:r>
      <w:proofErr w:type="spellEnd"/>
      <w:r w:rsidRPr="00DE248E">
        <w:rPr>
          <w:sz w:val="28"/>
          <w:szCs w:val="28"/>
        </w:rPr>
        <w:t xml:space="preserve"> преподаватель специальных дисциплин</w:t>
      </w:r>
    </w:p>
    <w:p w:rsidR="00255855" w:rsidRDefault="00255855" w:rsidP="0025585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</w:p>
    <w:p w:rsidR="00255855" w:rsidRDefault="00255855" w:rsidP="0025585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</w:p>
    <w:p w:rsidR="00255855" w:rsidRDefault="00255855" w:rsidP="00255855">
      <w:pPr>
        <w:pStyle w:val="Default"/>
        <w:rPr>
          <w:color w:val="auto"/>
          <w:sz w:val="28"/>
          <w:szCs w:val="28"/>
        </w:rPr>
      </w:pPr>
    </w:p>
    <w:p w:rsidR="00255855" w:rsidRPr="008A4C11" w:rsidRDefault="00255855" w:rsidP="0025585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6241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1"/>
        <w:gridCol w:w="5238"/>
      </w:tblGrid>
      <w:tr w:rsidR="00255855" w:rsidTr="00255855">
        <w:trPr>
          <w:trHeight w:val="1159"/>
        </w:trPr>
        <w:tc>
          <w:tcPr>
            <w:tcW w:w="4651" w:type="dxa"/>
          </w:tcPr>
          <w:p w:rsidR="00255855" w:rsidRPr="00CE27C8" w:rsidRDefault="00255855" w:rsidP="00255855">
            <w:pPr>
              <w:pStyle w:val="Default"/>
            </w:pPr>
            <w:r w:rsidRPr="00CE27C8">
              <w:rPr>
                <w:b/>
                <w:bCs/>
              </w:rPr>
              <w:t xml:space="preserve">ОДОБРЕНА </w:t>
            </w:r>
          </w:p>
          <w:p w:rsidR="00255855" w:rsidRPr="00CE27C8" w:rsidRDefault="00255855" w:rsidP="00255855">
            <w:pPr>
              <w:pStyle w:val="Default"/>
            </w:pPr>
            <w:r w:rsidRPr="00CE27C8">
              <w:rPr>
                <w:b/>
                <w:bCs/>
              </w:rPr>
              <w:t xml:space="preserve">Предметной (цикловой) </w:t>
            </w:r>
          </w:p>
          <w:p w:rsidR="00255855" w:rsidRPr="00CE27C8" w:rsidRDefault="00255855" w:rsidP="00255855">
            <w:pPr>
              <w:pStyle w:val="Default"/>
            </w:pPr>
            <w:r w:rsidRPr="00CE27C8">
              <w:rPr>
                <w:b/>
                <w:bCs/>
              </w:rPr>
              <w:t xml:space="preserve">комиссией___________________ </w:t>
            </w:r>
          </w:p>
          <w:p w:rsidR="00255855" w:rsidRPr="00CE27C8" w:rsidRDefault="00255855" w:rsidP="00255855">
            <w:pPr>
              <w:pStyle w:val="Default"/>
            </w:pPr>
            <w:r w:rsidRPr="00CE27C8">
              <w:t xml:space="preserve">наименование комиссии </w:t>
            </w:r>
          </w:p>
          <w:p w:rsidR="00255855" w:rsidRPr="00CE27C8" w:rsidRDefault="00255855" w:rsidP="00255855">
            <w:pPr>
              <w:pStyle w:val="Default"/>
            </w:pPr>
            <w:r w:rsidRPr="00CE27C8">
              <w:rPr>
                <w:b/>
                <w:bCs/>
              </w:rPr>
              <w:t xml:space="preserve">Протокол № ____ </w:t>
            </w:r>
          </w:p>
          <w:p w:rsidR="00255855" w:rsidRPr="00CE27C8" w:rsidRDefault="00255855" w:rsidP="00255855">
            <w:pPr>
              <w:pStyle w:val="Default"/>
            </w:pPr>
            <w:r w:rsidRPr="00CE27C8">
              <w:rPr>
                <w:b/>
                <w:bCs/>
              </w:rPr>
              <w:t xml:space="preserve">от «__» _________ 20___ г. </w:t>
            </w:r>
          </w:p>
        </w:tc>
        <w:tc>
          <w:tcPr>
            <w:tcW w:w="5238" w:type="dxa"/>
          </w:tcPr>
          <w:p w:rsidR="00255855" w:rsidRPr="00CF5504" w:rsidRDefault="00255855" w:rsidP="002558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CF550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Заместитель директо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ра по учебной работе</w:t>
            </w:r>
          </w:p>
          <w:p w:rsidR="00255855" w:rsidRDefault="00255855" w:rsidP="002558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___________/ </w:t>
            </w:r>
            <w:r w:rsidRPr="00CF5504">
              <w:rPr>
                <w:b/>
                <w:sz w:val="23"/>
                <w:szCs w:val="23"/>
              </w:rPr>
              <w:t>Р.Р. Кагарманов</w:t>
            </w:r>
          </w:p>
        </w:tc>
      </w:tr>
      <w:tr w:rsidR="00255855" w:rsidTr="00255855">
        <w:trPr>
          <w:trHeight w:val="492"/>
        </w:trPr>
        <w:tc>
          <w:tcPr>
            <w:tcW w:w="4651" w:type="dxa"/>
          </w:tcPr>
          <w:p w:rsidR="00255855" w:rsidRPr="00CE27C8" w:rsidRDefault="00255855" w:rsidP="00255855">
            <w:pPr>
              <w:pStyle w:val="Default"/>
            </w:pPr>
            <w:r w:rsidRPr="00CE27C8">
              <w:rPr>
                <w:b/>
                <w:bCs/>
              </w:rPr>
              <w:t xml:space="preserve">Председатель предметной (цикловой) комиссии </w:t>
            </w:r>
          </w:p>
          <w:p w:rsidR="00255855" w:rsidRPr="00364F55" w:rsidRDefault="00255855" w:rsidP="00255855">
            <w:pPr>
              <w:pStyle w:val="Default"/>
              <w:rPr>
                <w:b/>
                <w:bCs/>
              </w:rPr>
            </w:pPr>
            <w:r w:rsidRPr="00CE27C8">
              <w:rPr>
                <w:b/>
                <w:bCs/>
              </w:rPr>
              <w:t xml:space="preserve">_____________/___________ </w:t>
            </w:r>
          </w:p>
        </w:tc>
        <w:tc>
          <w:tcPr>
            <w:tcW w:w="5238" w:type="dxa"/>
          </w:tcPr>
          <w:p w:rsidR="00255855" w:rsidRDefault="00255855" w:rsidP="0025585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55855" w:rsidRDefault="00255855" w:rsidP="00255855"/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Default="00691E88" w:rsidP="00691E88">
      <w:pPr>
        <w:jc w:val="center"/>
        <w:rPr>
          <w:b/>
          <w:i/>
        </w:rPr>
      </w:pPr>
    </w:p>
    <w:p w:rsidR="00691E88" w:rsidRPr="00255855" w:rsidRDefault="00691E88" w:rsidP="00B75E1E">
      <w:pPr>
        <w:ind w:left="357" w:firstLine="0"/>
        <w:rPr>
          <w:b/>
          <w:i/>
          <w:vertAlign w:val="superscript"/>
        </w:rPr>
      </w:pPr>
      <w:r w:rsidRPr="00D111DA">
        <w:rPr>
          <w:b/>
          <w:bCs/>
          <w:i/>
        </w:rPr>
        <w:br w:type="page"/>
      </w:r>
      <w:bookmarkStart w:id="0" w:name="_GoBack"/>
      <w:bookmarkEnd w:id="0"/>
      <w:r w:rsidRPr="00D111DA">
        <w:rPr>
          <w:b/>
          <w:i/>
        </w:rPr>
        <w:lastRenderedPageBreak/>
        <w:t>СОДЕРЖАНИЕ</w:t>
      </w:r>
    </w:p>
    <w:p w:rsidR="00691E88" w:rsidRPr="00D111DA" w:rsidRDefault="00691E88" w:rsidP="00691E88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91E88" w:rsidRPr="00414C20" w:rsidTr="005E3D83">
        <w:tc>
          <w:tcPr>
            <w:tcW w:w="7501" w:type="dxa"/>
            <w:shd w:val="clear" w:color="auto" w:fill="auto"/>
          </w:tcPr>
          <w:p w:rsidR="00691E88" w:rsidRPr="00416989" w:rsidRDefault="00691E88" w:rsidP="00691E88">
            <w:pPr>
              <w:pStyle w:val="a6"/>
              <w:numPr>
                <w:ilvl w:val="0"/>
                <w:numId w:val="6"/>
              </w:numPr>
              <w:tabs>
                <w:tab w:val="num" w:pos="426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91E88" w:rsidRPr="00414C20" w:rsidRDefault="00691E88" w:rsidP="005E3D83">
            <w:pPr>
              <w:rPr>
                <w:b/>
              </w:rPr>
            </w:pPr>
          </w:p>
        </w:tc>
      </w:tr>
      <w:tr w:rsidR="00691E88" w:rsidRPr="00414C20" w:rsidTr="005E3D83">
        <w:tc>
          <w:tcPr>
            <w:tcW w:w="7501" w:type="dxa"/>
            <w:shd w:val="clear" w:color="auto" w:fill="auto"/>
          </w:tcPr>
          <w:p w:rsidR="00691E88" w:rsidRPr="00416989" w:rsidRDefault="00691E88" w:rsidP="00691E88">
            <w:pPr>
              <w:pStyle w:val="a6"/>
              <w:numPr>
                <w:ilvl w:val="0"/>
                <w:numId w:val="6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691E88" w:rsidRPr="00416989" w:rsidRDefault="00691E88" w:rsidP="00691E88">
            <w:pPr>
              <w:pStyle w:val="a6"/>
              <w:numPr>
                <w:ilvl w:val="0"/>
                <w:numId w:val="6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91E88" w:rsidRPr="00414C20" w:rsidRDefault="00691E88" w:rsidP="005E3D83">
            <w:pPr>
              <w:ind w:left="644"/>
              <w:rPr>
                <w:b/>
              </w:rPr>
            </w:pPr>
          </w:p>
        </w:tc>
      </w:tr>
      <w:tr w:rsidR="00691E88" w:rsidRPr="00414C20" w:rsidTr="005E3D83">
        <w:tc>
          <w:tcPr>
            <w:tcW w:w="7501" w:type="dxa"/>
            <w:shd w:val="clear" w:color="auto" w:fill="auto"/>
          </w:tcPr>
          <w:p w:rsidR="00691E88" w:rsidRPr="00416989" w:rsidRDefault="00691E88" w:rsidP="00691E88">
            <w:pPr>
              <w:pStyle w:val="a6"/>
              <w:numPr>
                <w:ilvl w:val="0"/>
                <w:numId w:val="6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91E88" w:rsidRPr="00414C20" w:rsidRDefault="00691E88" w:rsidP="005E3D83">
            <w:pPr>
              <w:rPr>
                <w:b/>
              </w:rPr>
            </w:pPr>
          </w:p>
        </w:tc>
      </w:tr>
    </w:tbl>
    <w:p w:rsidR="00691E88" w:rsidRPr="00D111DA" w:rsidRDefault="00691E88" w:rsidP="00691E88">
      <w:pPr>
        <w:rPr>
          <w:b/>
          <w:i/>
        </w:rPr>
      </w:pPr>
    </w:p>
    <w:p w:rsidR="00691E88" w:rsidRPr="00D111DA" w:rsidRDefault="00691E88" w:rsidP="00691E88">
      <w:pPr>
        <w:rPr>
          <w:b/>
          <w:bCs/>
          <w:i/>
        </w:rPr>
      </w:pPr>
    </w:p>
    <w:p w:rsidR="00691E88" w:rsidRPr="00D111DA" w:rsidRDefault="00691E88" w:rsidP="00691E88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>1</w:t>
      </w:r>
      <w:r w:rsidR="00B76E29">
        <w:rPr>
          <w:b/>
          <w:i/>
        </w:rPr>
        <w:t xml:space="preserve">. ОБЩАЯ ХАРАКТЕРИСТИКА </w:t>
      </w:r>
      <w:r w:rsidRPr="00D111DA">
        <w:rPr>
          <w:b/>
          <w:i/>
        </w:rPr>
        <w:t xml:space="preserve"> ПРОГРАММЫ УЧЕБНОЙ ДИСЦИПЛИНЫ</w:t>
      </w:r>
    </w:p>
    <w:p w:rsidR="00691E88" w:rsidRPr="00D111DA" w:rsidRDefault="00691E88" w:rsidP="00691E88">
      <w:pPr>
        <w:rPr>
          <w:b/>
          <w:i/>
        </w:rPr>
      </w:pPr>
    </w:p>
    <w:p w:rsidR="00E55639" w:rsidRDefault="00691E88" w:rsidP="00691E88">
      <w:pPr>
        <w:rPr>
          <w:u w:val="single"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6D4007">
        <w:rPr>
          <w:u w:val="single"/>
        </w:rPr>
        <w:t>Учебная дисциплина входит в профессиональный цикл как общепрофессиональная дисциплина</w:t>
      </w:r>
      <w:r>
        <w:rPr>
          <w:u w:val="single"/>
        </w:rPr>
        <w:t xml:space="preserve">  и имеет связь </w:t>
      </w:r>
      <w:r w:rsidRPr="001D150C">
        <w:rPr>
          <w:u w:val="single"/>
        </w:rPr>
        <w:t>с дисциплин</w:t>
      </w:r>
      <w:r>
        <w:rPr>
          <w:u w:val="single"/>
        </w:rPr>
        <w:t>ой</w:t>
      </w:r>
    </w:p>
    <w:p w:rsidR="00691E88" w:rsidRPr="001D150C" w:rsidRDefault="00691E88" w:rsidP="00691E88">
      <w:pPr>
        <w:rPr>
          <w:b/>
          <w:i/>
          <w:u w:val="single"/>
        </w:rPr>
      </w:pPr>
      <w:r>
        <w:rPr>
          <w:b/>
          <w:i/>
          <w:u w:val="single"/>
        </w:rPr>
        <w:t>Основы калькуляции и учета</w:t>
      </w:r>
    </w:p>
    <w:p w:rsidR="00691E88" w:rsidRDefault="00691E88" w:rsidP="00691E88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691E88" w:rsidRPr="00D111DA" w:rsidRDefault="00691E88" w:rsidP="00691E88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1809"/>
        <w:gridCol w:w="3686"/>
        <w:gridCol w:w="4076"/>
      </w:tblGrid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center"/>
              <w:rPr>
                <w:b/>
              </w:rPr>
            </w:pPr>
            <w:r w:rsidRPr="00097D1C">
              <w:rPr>
                <w:b/>
              </w:rPr>
              <w:t>Код ПК, ОК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jc w:val="center"/>
              <w:rPr>
                <w:b/>
              </w:rPr>
            </w:pPr>
            <w:r w:rsidRPr="00097D1C">
              <w:rPr>
                <w:b/>
              </w:rPr>
              <w:t>Умения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jc w:val="center"/>
              <w:rPr>
                <w:b/>
              </w:rPr>
            </w:pPr>
            <w:r w:rsidRPr="00097D1C">
              <w:rPr>
                <w:b/>
              </w:rPr>
              <w:t>Знания</w:t>
            </w:r>
          </w:p>
        </w:tc>
      </w:tr>
      <w:tr w:rsidR="00691E88" w:rsidRPr="00097D1C" w:rsidTr="005E3D83">
        <w:trPr>
          <w:trHeight w:val="5544"/>
        </w:trPr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11</w:t>
            </w:r>
          </w:p>
          <w:p w:rsidR="00691E88" w:rsidRPr="00097D1C" w:rsidRDefault="00691E88" w:rsidP="005E3D83">
            <w:pPr>
              <w:ind w:left="0" w:firstLine="0"/>
              <w:jc w:val="both"/>
            </w:pP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jc w:val="both"/>
              <w:rPr>
                <w:rFonts w:eastAsia="Arial Unicode MS"/>
                <w:u w:color="000000"/>
              </w:rPr>
            </w:pPr>
            <w:r w:rsidRPr="00097D1C">
              <w:rPr>
                <w:rFonts w:eastAsia="Arial Unicode MS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691E88" w:rsidRPr="00097D1C" w:rsidRDefault="00691E88" w:rsidP="005E3D83">
            <w:pPr>
              <w:ind w:left="34" w:firstLine="0"/>
              <w:jc w:val="both"/>
              <w:rPr>
                <w:rFonts w:eastAsia="Arial Unicode MS"/>
                <w:u w:color="000000"/>
              </w:rPr>
            </w:pPr>
            <w:r w:rsidRPr="00097D1C">
              <w:rPr>
                <w:rFonts w:eastAsia="Arial Unicode MS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691E88" w:rsidRPr="00097D1C" w:rsidRDefault="00691E88" w:rsidP="005E3D83">
            <w:pPr>
              <w:ind w:left="34" w:firstLine="0"/>
              <w:jc w:val="both"/>
              <w:rPr>
                <w:rFonts w:eastAsia="Arial Unicode MS"/>
                <w:u w:color="000000"/>
              </w:rPr>
            </w:pPr>
            <w:r w:rsidRPr="00097D1C">
              <w:rPr>
                <w:rFonts w:eastAsia="Arial Unicode MS"/>
                <w:u w:color="000000"/>
              </w:rPr>
              <w:t>-определять потребность в материальных, трудовых ресурсах;</w:t>
            </w:r>
          </w:p>
          <w:p w:rsidR="00691E88" w:rsidRPr="00097D1C" w:rsidRDefault="00691E88" w:rsidP="005E3D83">
            <w:pPr>
              <w:ind w:left="34" w:firstLine="0"/>
              <w:jc w:val="both"/>
              <w:rPr>
                <w:rFonts w:eastAsia="Arial Unicode MS"/>
                <w:u w:color="000000"/>
              </w:rPr>
            </w:pPr>
            <w:r w:rsidRPr="00097D1C">
              <w:rPr>
                <w:rFonts w:eastAsia="Arial Unicode MS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691E88" w:rsidRPr="00097D1C" w:rsidRDefault="00691E88" w:rsidP="005E3D8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97D1C">
              <w:t>применять экономические и правовые знания в конкретных производственных ситуациях;</w:t>
            </w:r>
          </w:p>
          <w:p w:rsidR="00691E88" w:rsidRPr="00097D1C" w:rsidRDefault="00691E88" w:rsidP="005E3D8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97D1C">
              <w:rPr>
                <w:rFonts w:eastAsia="Arial Unicode MS"/>
                <w:u w:color="000000"/>
              </w:rPr>
              <w:t xml:space="preserve">защищать свои права  </w:t>
            </w:r>
            <w:r w:rsidRPr="00097D1C">
              <w:t>в рамках действующего законодательства РФ.</w:t>
            </w:r>
          </w:p>
          <w:p w:rsidR="00691E88" w:rsidRPr="00767B70" w:rsidRDefault="00767B70" w:rsidP="005E3D8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333333"/>
                <w:u w:color="333333"/>
                <w:shd w:val="clear" w:color="auto" w:fill="FFFFFF"/>
                <w:lang w:eastAsia="ru-RU"/>
              </w:rPr>
            </w:pPr>
            <w:r w:rsidRPr="00767B70">
              <w:rPr>
                <w:rFonts w:ascii="Times New Roman" w:hAnsi="Times New Roman"/>
                <w:i/>
                <w:color w:val="333333"/>
                <w:u w:color="333333"/>
                <w:shd w:val="clear" w:color="auto" w:fill="FFFFFF"/>
                <w:lang w:eastAsia="ru-RU"/>
              </w:rPr>
              <w:t>- использовать приобретенные знания в практической деятельности и повседневной жизни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097D1C">
              <w:t>принципы рыночной экономики;</w:t>
            </w:r>
          </w:p>
          <w:p w:rsidR="00691E88" w:rsidRPr="00097D1C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97D1C">
              <w:t>организационно-правовые формы организаций;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основные ресурсы, задействованные в профессиональной деятельности;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способы ресурсосбережения в организации;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понятие, виды предпринимательства;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виды предпринимательских рисков, способы их предотвращения и минимизации;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t>нормативно - правовые документы, регулирующие хозяйственные отношения;</w:t>
            </w:r>
          </w:p>
          <w:p w:rsidR="00691E88" w:rsidRPr="00097D1C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97D1C">
              <w:t>основные положения законодательства, регулирующего трудовые отношения;</w:t>
            </w:r>
          </w:p>
          <w:p w:rsidR="00691E88" w:rsidRPr="00097D1C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097D1C">
              <w:t>формы и системы оплаты труда;</w:t>
            </w:r>
          </w:p>
          <w:p w:rsidR="00691E88" w:rsidRPr="00097D1C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097D1C">
              <w:t>механизм формирования заработной платы;</w:t>
            </w:r>
          </w:p>
          <w:p w:rsidR="00691E88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097D1C">
              <w:t>виды гарантий, компенсаций и удержаний из заработной платы</w:t>
            </w:r>
          </w:p>
          <w:p w:rsidR="00F26313" w:rsidRDefault="00F26313" w:rsidP="00767B70">
            <w:pPr>
              <w:ind w:left="0" w:firstLine="0"/>
              <w:rPr>
                <w:i/>
              </w:rPr>
            </w:pPr>
            <w:r w:rsidRPr="00767B70">
              <w:t xml:space="preserve">- </w:t>
            </w:r>
            <w:r w:rsidRPr="00767B70">
              <w:rPr>
                <w:i/>
              </w:rPr>
              <w:t>механизмы ценообразования на  продукцию;</w:t>
            </w:r>
          </w:p>
          <w:p w:rsidR="00767B70" w:rsidRPr="00767B70" w:rsidRDefault="00767B70" w:rsidP="00767B70">
            <w:pPr>
              <w:ind w:left="0" w:firstLine="0"/>
              <w:rPr>
                <w:i/>
              </w:rPr>
            </w:pPr>
            <w:r>
              <w:rPr>
                <w:i/>
              </w:rPr>
              <w:t>-основные виды налогов</w:t>
            </w:r>
          </w:p>
          <w:p w:rsidR="00F26313" w:rsidRPr="00F26313" w:rsidRDefault="00F26313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i/>
              </w:rPr>
            </w:pP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01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Анализировать задачу и/или проблему и выделять её составные части.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 xml:space="preserve">Составить план действия. 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Определять необходимые ресурсы.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proofErr w:type="gramStart"/>
            <w:r w:rsidRPr="00097D1C">
              <w:rPr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Реализовать составленный план.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 xml:space="preserve">Алгоритмы выполнения работ в </w:t>
            </w:r>
            <w:proofErr w:type="gramStart"/>
            <w:r w:rsidRPr="00097D1C">
              <w:rPr>
                <w:bCs/>
              </w:rPr>
              <w:t>профессиональной</w:t>
            </w:r>
            <w:proofErr w:type="gramEnd"/>
            <w:r w:rsidRPr="00097D1C">
              <w:rPr>
                <w:bCs/>
              </w:rPr>
              <w:t xml:space="preserve"> и смежных областях.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proofErr w:type="gramStart"/>
            <w:r w:rsidRPr="00097D1C">
              <w:rPr>
                <w:bCs/>
              </w:rPr>
              <w:t>Методы работы в профессиональной и смежных сферах.</w:t>
            </w:r>
            <w:proofErr w:type="gramEnd"/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Структура плана для решения задач.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 xml:space="preserve">Порядок </w:t>
            </w:r>
            <w:proofErr w:type="gramStart"/>
            <w:r w:rsidRPr="00097D1C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02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</w:pPr>
            <w:r w:rsidRPr="00097D1C">
              <w:t>Определять задачи поиска информации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 xml:space="preserve">Определять необходимые </w:t>
            </w:r>
            <w:r w:rsidRPr="00097D1C">
              <w:lastRenderedPageBreak/>
              <w:t>источники информации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>Планировать процесс поиска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>Структурировать получаемую информацию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 xml:space="preserve">Выделять наиболее </w:t>
            </w:r>
            <w:proofErr w:type="gramStart"/>
            <w:r w:rsidRPr="00097D1C">
              <w:t>значимое</w:t>
            </w:r>
            <w:proofErr w:type="gramEnd"/>
            <w:r w:rsidRPr="00097D1C">
              <w:t xml:space="preserve"> в перечне информации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>Оценивать практическую значимость результатов поиска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>Оформлять результаты поиска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</w:pPr>
            <w:r w:rsidRPr="00097D1C"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lastRenderedPageBreak/>
              <w:t>Приемы структурирования информации</w:t>
            </w:r>
          </w:p>
          <w:p w:rsidR="00691E88" w:rsidRPr="00097D1C" w:rsidRDefault="00691E88" w:rsidP="005E3D83">
            <w:pPr>
              <w:ind w:left="34" w:firstLine="0"/>
            </w:pPr>
            <w:r w:rsidRPr="00097D1C">
              <w:t>Формат оформления результатов поиска информации</w:t>
            </w:r>
          </w:p>
          <w:p w:rsidR="00691E88" w:rsidRPr="00097D1C" w:rsidRDefault="00691E88" w:rsidP="005E3D83">
            <w:pPr>
              <w:ind w:left="34" w:firstLine="0"/>
            </w:pP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lastRenderedPageBreak/>
              <w:t>ОК 03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Содержание актуальной нормативно-правовой документации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Современная научная и профессиональная терминология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04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Организовывать работу коллектива и команды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Взаимодействовать</w:t>
            </w:r>
            <w:r w:rsidR="00767B70">
              <w:rPr>
                <w:bCs/>
              </w:rPr>
              <w:t xml:space="preserve"> </w:t>
            </w:r>
            <w:r w:rsidRPr="00097D1C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Психология коллектива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Психология личности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Основы проектной деятельности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05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Излагать свои мысли на государственном языке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Оформлять документы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Особенности социального и культурного контекста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Правила оформления документов.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06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Описывать значимость своей профессии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Сущность гражданско-патриотической позиции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Общечеловеческие ценности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07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Соблюдать нормы экологической безопасности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 xml:space="preserve">Основные </w:t>
            </w:r>
            <w:proofErr w:type="gramStart"/>
            <w:r w:rsidRPr="00097D1C">
              <w:rPr>
                <w:bCs/>
              </w:rPr>
              <w:t>ресурсы</w:t>
            </w:r>
            <w:proofErr w:type="gramEnd"/>
            <w:r w:rsidRPr="00097D1C">
              <w:rPr>
                <w:bCs/>
              </w:rPr>
              <w:t xml:space="preserve"> задействованные в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Пути обеспечения ресурсосбережения.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09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right="-108" w:firstLine="0"/>
              <w:rPr>
                <w:bCs/>
              </w:rPr>
            </w:pPr>
            <w:r w:rsidRPr="00097D1C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Современные средства и устройства информатизации</w:t>
            </w:r>
          </w:p>
          <w:p w:rsidR="00691E88" w:rsidRPr="00097D1C" w:rsidRDefault="00691E88" w:rsidP="005E3D83">
            <w:pPr>
              <w:ind w:left="34" w:right="-146" w:firstLine="0"/>
              <w:rPr>
                <w:bCs/>
              </w:rPr>
            </w:pPr>
            <w:r w:rsidRPr="00097D1C">
              <w:rPr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097D1C">
              <w:rPr>
                <w:bCs/>
              </w:rPr>
              <w:t>профессиональ-ной</w:t>
            </w:r>
            <w:proofErr w:type="spellEnd"/>
            <w:proofErr w:type="gramEnd"/>
            <w:r w:rsidRPr="00097D1C">
              <w:rPr>
                <w:bCs/>
              </w:rPr>
              <w:t xml:space="preserve"> деятельности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t>ОК 10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понимать тексты на базовые профессиональные темы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участвовать в диалогах на знакомые общие и профессиональные темы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строить простые высказывания о себе и о своей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кратко обосновывать и объяснить свои действия (текущие и планируемые)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правила построения простых и сложных предложений на профессиональные темы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основные общеупотребительные глаголы (бытовая и профессиональная лексика)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особенности произношения</w:t>
            </w:r>
          </w:p>
          <w:p w:rsidR="00691E88" w:rsidRPr="00097D1C" w:rsidRDefault="00691E88" w:rsidP="005E3D83">
            <w:pPr>
              <w:ind w:left="34" w:firstLine="0"/>
              <w:jc w:val="both"/>
            </w:pPr>
            <w:r w:rsidRPr="00097D1C">
              <w:t>правила чтения текстов профессиональной направленности</w:t>
            </w:r>
          </w:p>
        </w:tc>
      </w:tr>
      <w:tr w:rsidR="00691E88" w:rsidRPr="00097D1C" w:rsidTr="005E3D83">
        <w:tc>
          <w:tcPr>
            <w:tcW w:w="1809" w:type="dxa"/>
          </w:tcPr>
          <w:p w:rsidR="00691E88" w:rsidRPr="00097D1C" w:rsidRDefault="00691E88" w:rsidP="005E3D83">
            <w:pPr>
              <w:ind w:left="0" w:firstLine="0"/>
              <w:jc w:val="both"/>
            </w:pPr>
            <w:r w:rsidRPr="00097D1C">
              <w:lastRenderedPageBreak/>
              <w:t>ОК 11</w:t>
            </w:r>
          </w:p>
        </w:tc>
        <w:tc>
          <w:tcPr>
            <w:tcW w:w="368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Выявлять достоинства и недостатки коммерческой идеи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Презентовать  идеи открытия собственного дела в профессиональной деятельности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Оформлять бизнес-план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Основы предпринимательской деятельности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Основы финансовой грамотности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Правила разработки бизнес-планов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>Порядок выстраивания презентации</w:t>
            </w:r>
          </w:p>
          <w:p w:rsidR="00691E88" w:rsidRPr="00097D1C" w:rsidRDefault="00691E88" w:rsidP="005E3D83">
            <w:pPr>
              <w:ind w:left="34" w:firstLine="0"/>
              <w:rPr>
                <w:bCs/>
              </w:rPr>
            </w:pPr>
            <w:r w:rsidRPr="00097D1C">
              <w:rPr>
                <w:bCs/>
              </w:rPr>
              <w:t xml:space="preserve">Виды кредитных банковских продуктов </w:t>
            </w:r>
          </w:p>
        </w:tc>
      </w:tr>
    </w:tbl>
    <w:p w:rsidR="00691E88" w:rsidRDefault="00691E88" w:rsidP="00691E88">
      <w:pPr>
        <w:ind w:firstLine="709"/>
      </w:pPr>
    </w:p>
    <w:p w:rsidR="00B76E29" w:rsidRDefault="00B76E29" w:rsidP="00691E88">
      <w:pPr>
        <w:rPr>
          <w:b/>
        </w:rPr>
      </w:pPr>
    </w:p>
    <w:p w:rsidR="00B76E29" w:rsidRDefault="00B76E29" w:rsidP="00691E88">
      <w:pPr>
        <w:rPr>
          <w:b/>
        </w:rPr>
      </w:pPr>
    </w:p>
    <w:p w:rsidR="00691E88" w:rsidRPr="0023039C" w:rsidRDefault="00691E88" w:rsidP="00691E88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691E88" w:rsidRPr="0023039C" w:rsidRDefault="00691E88" w:rsidP="00691E88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5"/>
        <w:gridCol w:w="1526"/>
      </w:tblGrid>
      <w:tr w:rsidR="00691E88" w:rsidRPr="0023039C" w:rsidTr="005E3D83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691E88" w:rsidRPr="0023039C" w:rsidRDefault="00691E88" w:rsidP="005E3D83">
            <w:pPr>
              <w:ind w:left="142" w:firstLine="0"/>
              <w:jc w:val="center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Default="00691E88" w:rsidP="005E3D83">
            <w:pPr>
              <w:ind w:left="35" w:firstLine="0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</w:t>
            </w:r>
          </w:p>
          <w:p w:rsidR="00691E88" w:rsidRDefault="00691E88" w:rsidP="005E3D83">
            <w:pPr>
              <w:ind w:left="35" w:firstLine="0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 xml:space="preserve"> часов</w:t>
            </w:r>
          </w:p>
          <w:p w:rsidR="00691E88" w:rsidRPr="0023039C" w:rsidRDefault="00691E88" w:rsidP="005E3D83">
            <w:pPr>
              <w:ind w:left="35" w:firstLine="0"/>
              <w:jc w:val="center"/>
              <w:rPr>
                <w:b/>
                <w:iCs/>
              </w:rPr>
            </w:pPr>
          </w:p>
        </w:tc>
      </w:tr>
      <w:tr w:rsidR="00691E88" w:rsidRPr="0023039C" w:rsidTr="005E3D83">
        <w:trPr>
          <w:trHeight w:val="232"/>
        </w:trPr>
        <w:tc>
          <w:tcPr>
            <w:tcW w:w="4203" w:type="pct"/>
            <w:shd w:val="clear" w:color="auto" w:fill="auto"/>
            <w:vAlign w:val="center"/>
          </w:tcPr>
          <w:p w:rsidR="00691E88" w:rsidRPr="0023039C" w:rsidRDefault="00691E88" w:rsidP="005E3D83">
            <w:pPr>
              <w:ind w:left="142" w:firstLine="0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Pr="0084141D" w:rsidRDefault="00691E88" w:rsidP="005E3D83">
            <w:pPr>
              <w:ind w:left="35" w:firstLine="0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691E88" w:rsidRPr="0023039C" w:rsidTr="005E3D83">
        <w:trPr>
          <w:trHeight w:val="46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91E88" w:rsidRPr="0023039C" w:rsidRDefault="00691E88" w:rsidP="005E3D83">
            <w:pPr>
              <w:ind w:left="35" w:firstLine="0"/>
              <w:rPr>
                <w:iCs/>
              </w:rPr>
            </w:pPr>
            <w:r w:rsidRPr="0023039C">
              <w:t>в том числе:</w:t>
            </w:r>
          </w:p>
        </w:tc>
      </w:tr>
      <w:tr w:rsidR="00691E88" w:rsidRPr="0023039C" w:rsidTr="005E3D83">
        <w:trPr>
          <w:trHeight w:val="212"/>
        </w:trPr>
        <w:tc>
          <w:tcPr>
            <w:tcW w:w="4203" w:type="pct"/>
            <w:shd w:val="clear" w:color="auto" w:fill="auto"/>
            <w:vAlign w:val="center"/>
          </w:tcPr>
          <w:p w:rsidR="00691E88" w:rsidRPr="00BF2AB2" w:rsidRDefault="00691E88" w:rsidP="005E3D83">
            <w:pPr>
              <w:ind w:left="0" w:firstLine="0"/>
            </w:pPr>
            <w:r w:rsidRPr="00BF2AB2">
              <w:t>теоретическое обучение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Pr="00BF2AB2" w:rsidRDefault="00767B70" w:rsidP="005E3D83">
            <w:pPr>
              <w:ind w:left="35" w:firstLine="0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691E88" w:rsidRPr="0023039C" w:rsidTr="005E3D83">
        <w:trPr>
          <w:trHeight w:val="217"/>
        </w:trPr>
        <w:tc>
          <w:tcPr>
            <w:tcW w:w="4203" w:type="pct"/>
            <w:shd w:val="clear" w:color="auto" w:fill="auto"/>
            <w:vAlign w:val="center"/>
          </w:tcPr>
          <w:p w:rsidR="00691E88" w:rsidRPr="00BF2AB2" w:rsidRDefault="00691E88" w:rsidP="005E3D83">
            <w:pPr>
              <w:ind w:left="0" w:firstLine="0"/>
            </w:pPr>
            <w:r w:rsidRPr="00BF2AB2">
              <w:t xml:space="preserve">лабораторные занятия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Pr="00BF2AB2" w:rsidRDefault="00691E88" w:rsidP="005E3D83">
            <w:pPr>
              <w:ind w:left="35" w:firstLine="0"/>
              <w:rPr>
                <w:iCs/>
              </w:rPr>
            </w:pPr>
          </w:p>
        </w:tc>
      </w:tr>
      <w:tr w:rsidR="00691E88" w:rsidRPr="0023039C" w:rsidTr="005E3D83">
        <w:trPr>
          <w:trHeight w:val="206"/>
        </w:trPr>
        <w:tc>
          <w:tcPr>
            <w:tcW w:w="4203" w:type="pct"/>
            <w:shd w:val="clear" w:color="auto" w:fill="auto"/>
            <w:vAlign w:val="center"/>
          </w:tcPr>
          <w:p w:rsidR="00691E88" w:rsidRPr="00BF2AB2" w:rsidRDefault="00691E88" w:rsidP="005E3D83">
            <w:pPr>
              <w:ind w:left="0" w:firstLine="0"/>
            </w:pPr>
            <w:r w:rsidRPr="00BF2AB2">
              <w:t xml:space="preserve">практические занятия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Pr="00BF2AB2" w:rsidRDefault="00767B70" w:rsidP="005E3D83">
            <w:pPr>
              <w:ind w:left="35" w:firstLine="0"/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691E88" w:rsidRPr="0023039C" w:rsidTr="005E3D83">
        <w:trPr>
          <w:trHeight w:val="206"/>
        </w:trPr>
        <w:tc>
          <w:tcPr>
            <w:tcW w:w="4203" w:type="pct"/>
            <w:shd w:val="clear" w:color="auto" w:fill="auto"/>
            <w:vAlign w:val="center"/>
          </w:tcPr>
          <w:p w:rsidR="00691E88" w:rsidRPr="00BF2AB2" w:rsidRDefault="00691E88" w:rsidP="005E3D83">
            <w:pPr>
              <w:ind w:left="0" w:firstLine="0"/>
            </w:pPr>
            <w:r>
              <w:t>самостоятельная работа</w:t>
            </w:r>
            <w:r w:rsidRPr="00B05408">
              <w:rPr>
                <w:rFonts w:eastAsiaTheme="minorEastAsia"/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Pr="00BF2AB2" w:rsidRDefault="00691E88" w:rsidP="005E3D83">
            <w:pPr>
              <w:ind w:left="35" w:firstLine="0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691E88" w:rsidRPr="00414C20" w:rsidTr="005E3D83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691E88" w:rsidRPr="00BF2AB2" w:rsidRDefault="00691E88" w:rsidP="005E3D83">
            <w:pPr>
              <w:suppressAutoHyphens/>
              <w:ind w:left="0" w:firstLine="0"/>
              <w:rPr>
                <w:b/>
                <w:iCs/>
              </w:rPr>
            </w:pPr>
            <w:r w:rsidRPr="00BF2AB2">
              <w:rPr>
                <w:b/>
                <w:iCs/>
              </w:rPr>
              <w:t>Промежуточная аттестация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91E88" w:rsidRPr="00BF2AB2" w:rsidRDefault="00691E88" w:rsidP="005E3D83">
            <w:pPr>
              <w:suppressAutoHyphens/>
              <w:ind w:left="0" w:firstLine="0"/>
              <w:rPr>
                <w:b/>
                <w:iCs/>
              </w:rPr>
            </w:pPr>
          </w:p>
        </w:tc>
      </w:tr>
    </w:tbl>
    <w:p w:rsidR="00691E88" w:rsidRPr="0066355F" w:rsidRDefault="00691E88" w:rsidP="00691E88">
      <w:pPr>
        <w:suppressAutoHyphens/>
        <w:rPr>
          <w:b/>
          <w:i/>
          <w:strike/>
        </w:rPr>
      </w:pPr>
    </w:p>
    <w:p w:rsidR="00691E88" w:rsidRPr="00D111DA" w:rsidRDefault="00691E88" w:rsidP="00691E88">
      <w:pPr>
        <w:rPr>
          <w:b/>
          <w:i/>
        </w:rPr>
        <w:sectPr w:rsidR="00691E88" w:rsidRPr="00D111DA" w:rsidSect="00B76E2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691E88" w:rsidRPr="00D111DA" w:rsidRDefault="00691E88" w:rsidP="00691E88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691E88" w:rsidRPr="00D111DA" w:rsidRDefault="00691E88" w:rsidP="00691E88">
      <w:pPr>
        <w:rPr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9317"/>
        <w:gridCol w:w="1985"/>
        <w:gridCol w:w="1985"/>
      </w:tblGrid>
      <w:tr w:rsidR="00691E88" w:rsidRPr="008D4DE1" w:rsidTr="005E3D83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691E88" w:rsidRPr="008D4DE1" w:rsidRDefault="00691E88" w:rsidP="005E3D83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691E88" w:rsidRPr="008D4DE1" w:rsidRDefault="00691E88" w:rsidP="005E3D83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D4DE1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638" w:type="pct"/>
            <w:shd w:val="clear" w:color="auto" w:fill="auto"/>
            <w:vAlign w:val="center"/>
          </w:tcPr>
          <w:p w:rsidR="00691E88" w:rsidRPr="008D4DE1" w:rsidRDefault="00691E88" w:rsidP="005E3D83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691E88" w:rsidRPr="0098790D" w:rsidRDefault="00691E88" w:rsidP="005E3D83">
            <w:pPr>
              <w:ind w:left="0" w:firstLine="0"/>
              <w:jc w:val="center"/>
              <w:rPr>
                <w:b/>
                <w:bCs/>
                <w:i/>
              </w:rPr>
            </w:pPr>
            <w:r w:rsidRPr="0098790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1</w:t>
            </w: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3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691E88" w:rsidRPr="008D4DE1" w:rsidTr="005E3D83">
        <w:trPr>
          <w:trHeight w:val="20"/>
        </w:trPr>
        <w:tc>
          <w:tcPr>
            <w:tcW w:w="3724" w:type="pct"/>
            <w:gridSpan w:val="2"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rPr>
                <w:b/>
                <w:i/>
              </w:rPr>
            </w:pPr>
          </w:p>
        </w:tc>
      </w:tr>
      <w:tr w:rsidR="00020F4B" w:rsidRPr="008D4DE1" w:rsidTr="005E3D83">
        <w:trPr>
          <w:trHeight w:val="20"/>
        </w:trPr>
        <w:tc>
          <w:tcPr>
            <w:tcW w:w="730" w:type="pct"/>
            <w:vMerge w:val="restart"/>
            <w:shd w:val="clear" w:color="auto" w:fill="auto"/>
          </w:tcPr>
          <w:p w:rsidR="00020F4B" w:rsidRPr="008D4DE1" w:rsidRDefault="00020F4B" w:rsidP="005E3D83">
            <w:pPr>
              <w:ind w:left="142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Тема 1.1</w:t>
            </w:r>
          </w:p>
          <w:p w:rsidR="00020F4B" w:rsidRPr="008D4DE1" w:rsidRDefault="00020F4B" w:rsidP="005E3D83">
            <w:pPr>
              <w:ind w:left="142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Принципы рыночной экономики</w:t>
            </w:r>
          </w:p>
          <w:p w:rsidR="00020F4B" w:rsidRPr="008D4DE1" w:rsidRDefault="00020F4B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020F4B" w:rsidRPr="008D4DE1" w:rsidRDefault="00020F4B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020F4B" w:rsidRPr="008D4DE1" w:rsidRDefault="00020F4B" w:rsidP="005E3D83">
            <w:pPr>
              <w:ind w:left="34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14</w:t>
            </w:r>
          </w:p>
          <w:p w:rsidR="00020F4B" w:rsidRPr="008D4DE1" w:rsidRDefault="00020F4B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20F4B" w:rsidRPr="0098790D" w:rsidRDefault="00020F4B" w:rsidP="005E3D83">
            <w:pPr>
              <w:ind w:left="33" w:firstLine="0"/>
              <w:rPr>
                <w:b/>
                <w:i/>
              </w:rPr>
            </w:pPr>
          </w:p>
        </w:tc>
      </w:tr>
      <w:tr w:rsidR="00020F4B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020F4B" w:rsidRPr="008D4DE1" w:rsidRDefault="00020F4B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020F4B" w:rsidRPr="008C63CF" w:rsidRDefault="00020F4B" w:rsidP="00691E88">
            <w:pPr>
              <w:pStyle w:val="a6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8C63CF">
              <w:rPr>
                <w:bCs/>
              </w:rPr>
              <w:t>Понятие экономики и права.</w:t>
            </w:r>
            <w:r>
              <w:rPr>
                <w:bCs/>
              </w:rPr>
              <w:t xml:space="preserve"> </w:t>
            </w:r>
            <w:r w:rsidRPr="008D4DE1"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8C63CF">
              <w:rPr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</w:p>
        </w:tc>
        <w:tc>
          <w:tcPr>
            <w:tcW w:w="638" w:type="pct"/>
            <w:vMerge/>
            <w:shd w:val="clear" w:color="auto" w:fill="auto"/>
          </w:tcPr>
          <w:p w:rsidR="00020F4B" w:rsidRPr="008D4DE1" w:rsidRDefault="00020F4B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20F4B" w:rsidRPr="0098790D" w:rsidRDefault="00020F4B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020F4B" w:rsidRPr="008D4DE1" w:rsidTr="00020F4B">
        <w:trPr>
          <w:trHeight w:val="2709"/>
        </w:trPr>
        <w:tc>
          <w:tcPr>
            <w:tcW w:w="730" w:type="pct"/>
            <w:vMerge/>
            <w:shd w:val="clear" w:color="auto" w:fill="auto"/>
          </w:tcPr>
          <w:p w:rsidR="00020F4B" w:rsidRPr="008D4DE1" w:rsidRDefault="00020F4B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020F4B" w:rsidRPr="00767B70" w:rsidRDefault="00020F4B" w:rsidP="00691E88">
            <w:pPr>
              <w:pStyle w:val="a6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8D4DE1">
              <w:t>Основные понятия рыночной экономики</w:t>
            </w:r>
            <w:r w:rsidRPr="008C63CF">
              <w:rPr>
                <w:bCs/>
              </w:rPr>
              <w:t>. 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8C63CF">
              <w:rPr>
                <w:bCs/>
                <w:i/>
              </w:rPr>
              <w:t xml:space="preserve">. </w:t>
            </w:r>
            <w:r w:rsidRPr="008C63CF">
              <w:rPr>
                <w:bCs/>
              </w:rPr>
              <w:t>Монополия, антимонопольное законодательство. Закон спроса и предложения.</w:t>
            </w:r>
            <w:r w:rsidRPr="008D4DE1">
              <w:t xml:space="preserve"> Факторы, влияющие на спрос и предложение</w:t>
            </w:r>
          </w:p>
          <w:p w:rsidR="00020F4B" w:rsidRPr="00767B70" w:rsidRDefault="00020F4B" w:rsidP="00691E88">
            <w:pPr>
              <w:pStyle w:val="a6"/>
              <w:numPr>
                <w:ilvl w:val="0"/>
                <w:numId w:val="5"/>
              </w:numPr>
              <w:rPr>
                <w:b/>
                <w:bCs/>
                <w:i/>
              </w:rPr>
            </w:pPr>
            <w:r>
              <w:rPr>
                <w:i/>
              </w:rPr>
              <w:t>Собственность и формы организации бизнеса. Типы и формы собственности.</w:t>
            </w:r>
          </w:p>
          <w:p w:rsidR="00020F4B" w:rsidRPr="00020F4B" w:rsidRDefault="00020F4B" w:rsidP="00691E88">
            <w:pPr>
              <w:pStyle w:val="a6"/>
              <w:numPr>
                <w:ilvl w:val="0"/>
                <w:numId w:val="5"/>
              </w:numPr>
              <w:rPr>
                <w:b/>
                <w:bCs/>
                <w:i/>
              </w:rPr>
            </w:pPr>
            <w:r>
              <w:rPr>
                <w:i/>
              </w:rPr>
              <w:t>Факторы производства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э</w:t>
            </w:r>
            <w:proofErr w:type="gramEnd"/>
            <w:r>
              <w:rPr>
                <w:i/>
              </w:rPr>
              <w:t xml:space="preserve">кономические ресурсы, ограниченность экономических ресурсов. Основной капитал. Оборотный капитал. </w:t>
            </w:r>
            <w:proofErr w:type="gramStart"/>
            <w:r>
              <w:rPr>
                <w:i/>
              </w:rPr>
              <w:t>Эффективность использования производственных фондов)</w:t>
            </w:r>
            <w:proofErr w:type="gramEnd"/>
          </w:p>
          <w:p w:rsidR="00020F4B" w:rsidRPr="005E7A2A" w:rsidRDefault="00020F4B" w:rsidP="00691E88">
            <w:pPr>
              <w:pStyle w:val="a6"/>
              <w:numPr>
                <w:ilvl w:val="0"/>
                <w:numId w:val="5"/>
              </w:numPr>
              <w:rPr>
                <w:b/>
                <w:bCs/>
                <w:i/>
              </w:rPr>
            </w:pPr>
            <w:r>
              <w:rPr>
                <w:i/>
              </w:rPr>
              <w:t>Ценообразования</w:t>
            </w:r>
          </w:p>
          <w:p w:rsidR="005E7A2A" w:rsidRPr="00020F4B" w:rsidRDefault="005E7A2A" w:rsidP="00691E88">
            <w:pPr>
              <w:pStyle w:val="a6"/>
              <w:numPr>
                <w:ilvl w:val="0"/>
                <w:numId w:val="5"/>
              </w:numPr>
              <w:rPr>
                <w:b/>
                <w:bCs/>
                <w:i/>
              </w:rPr>
            </w:pPr>
            <w:r>
              <w:rPr>
                <w:i/>
              </w:rPr>
              <w:t>Финансовые результаты деятельности предприятия</w:t>
            </w:r>
          </w:p>
        </w:tc>
        <w:tc>
          <w:tcPr>
            <w:tcW w:w="638" w:type="pct"/>
            <w:vMerge/>
            <w:shd w:val="clear" w:color="auto" w:fill="auto"/>
          </w:tcPr>
          <w:p w:rsidR="00020F4B" w:rsidRPr="008D4DE1" w:rsidRDefault="00020F4B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  <w:vMerge w:val="restart"/>
          </w:tcPr>
          <w:p w:rsidR="00020F4B" w:rsidRPr="0098790D" w:rsidRDefault="00020F4B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020F4B" w:rsidRPr="008D4DE1" w:rsidTr="005E3D83">
        <w:trPr>
          <w:trHeight w:val="790"/>
        </w:trPr>
        <w:tc>
          <w:tcPr>
            <w:tcW w:w="730" w:type="pct"/>
            <w:vMerge/>
            <w:shd w:val="clear" w:color="auto" w:fill="auto"/>
          </w:tcPr>
          <w:p w:rsidR="00020F4B" w:rsidRPr="008D4DE1" w:rsidRDefault="00020F4B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020F4B" w:rsidRDefault="00020F4B" w:rsidP="00020F4B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</w:p>
          <w:p w:rsidR="005E7A2A" w:rsidRPr="005E7A2A" w:rsidRDefault="005E7A2A" w:rsidP="00020F4B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5E7A2A">
              <w:rPr>
                <w:bCs/>
                <w:i/>
              </w:rPr>
              <w:t>тестовые задания организация, отрасль в условиях рынка</w:t>
            </w:r>
          </w:p>
          <w:p w:rsidR="00020F4B" w:rsidRDefault="005E7A2A" w:rsidP="00020F4B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020F4B" w:rsidRPr="00020F4B">
              <w:rPr>
                <w:bCs/>
                <w:i/>
              </w:rPr>
              <w:t>расчет показателей эффективного использования основных фондов</w:t>
            </w:r>
          </w:p>
          <w:p w:rsidR="00020F4B" w:rsidRDefault="005E7A2A" w:rsidP="00020F4B">
            <w:pPr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="00020F4B">
              <w:rPr>
                <w:bCs/>
                <w:i/>
              </w:rPr>
              <w:t>определение посреднических надбавок  к цене</w:t>
            </w:r>
          </w:p>
          <w:p w:rsidR="004A744E" w:rsidRPr="00020F4B" w:rsidRDefault="004A744E" w:rsidP="00020F4B">
            <w:pPr>
              <w:rPr>
                <w:bCs/>
                <w:i/>
              </w:rPr>
            </w:pPr>
            <w:r>
              <w:rPr>
                <w:bCs/>
                <w:i/>
              </w:rPr>
              <w:t>издержки производства и обращения</w:t>
            </w:r>
          </w:p>
          <w:p w:rsidR="004A744E" w:rsidRDefault="004A744E" w:rsidP="004A744E">
            <w:pPr>
              <w:ind w:left="0" w:firstLine="0"/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5E7A2A">
              <w:rPr>
                <w:bCs/>
                <w:i/>
              </w:rPr>
              <w:t>определение прибыли и рентабельности</w:t>
            </w:r>
          </w:p>
          <w:p w:rsidR="00020F4B" w:rsidRPr="008D4DE1" w:rsidRDefault="00020F4B" w:rsidP="00020F4B"/>
        </w:tc>
        <w:tc>
          <w:tcPr>
            <w:tcW w:w="638" w:type="pct"/>
            <w:shd w:val="clear" w:color="auto" w:fill="auto"/>
          </w:tcPr>
          <w:p w:rsidR="00020F4B" w:rsidRPr="008D4DE1" w:rsidRDefault="004A744E" w:rsidP="005E3D83">
            <w:pPr>
              <w:ind w:left="34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638" w:type="pct"/>
            <w:vMerge/>
          </w:tcPr>
          <w:p w:rsidR="00020F4B" w:rsidRPr="0098790D" w:rsidRDefault="00020F4B" w:rsidP="005E3D83">
            <w:pPr>
              <w:ind w:left="33" w:firstLine="0"/>
              <w:rPr>
                <w:b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 содержание домашних заданий)</w:t>
            </w:r>
          </w:p>
          <w:p w:rsidR="00691E88" w:rsidRDefault="00691E88" w:rsidP="005E3D83">
            <w:pPr>
              <w:ind w:left="137" w:firstLine="0"/>
            </w:pPr>
            <w:r w:rsidRPr="008D4DE1">
              <w:t xml:space="preserve">Изучение и анализ информации о состоянии рынка ресторанных услуг Российской </w:t>
            </w:r>
            <w:r w:rsidRPr="008D4DE1">
              <w:lastRenderedPageBreak/>
              <w:t>федерации, тенденциях его развития.</w:t>
            </w:r>
          </w:p>
          <w:p w:rsidR="004A744E" w:rsidRPr="008D4DE1" w:rsidRDefault="004A744E" w:rsidP="005E3D83">
            <w:pPr>
              <w:ind w:left="137" w:firstLine="0"/>
            </w:pPr>
            <w:r>
              <w:t>ценовые стратегии и их характеристика подготовить конспект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Cs/>
              </w:rPr>
              <w:t>Журналы «Современный ресторан» «Ресторанные ведомости»,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Cs/>
              </w:rPr>
              <w:t xml:space="preserve">Интернет-ресурсы: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Economi</w:t>
            </w:r>
            <w:proofErr w:type="spellEnd"/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gov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proofErr w:type="spellStart"/>
            <w:r w:rsidRPr="008D4DE1">
              <w:rPr>
                <w:bCs/>
                <w:lang w:val="en-US"/>
              </w:rPr>
              <w:t>bibliotekar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020F4B" w:rsidRDefault="00020F4B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  <w:p w:rsidR="00691E88" w:rsidRPr="008D4DE1" w:rsidRDefault="009016E2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 w:val="restart"/>
            <w:shd w:val="clear" w:color="auto" w:fill="auto"/>
          </w:tcPr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lastRenderedPageBreak/>
              <w:t>Тема 1.2. Предприятие (организация) как субъект хозяйствования.</w:t>
            </w:r>
          </w:p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i/>
                <w:color w:val="FF0000"/>
              </w:rPr>
            </w:pPr>
            <w:r w:rsidRPr="008D4DE1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i/>
              </w:rPr>
            </w:pPr>
          </w:p>
        </w:tc>
      </w:tr>
      <w:tr w:rsidR="00691E88" w:rsidRPr="008D4DE1" w:rsidTr="005E3D83">
        <w:trPr>
          <w:trHeight w:val="1301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tcBorders>
              <w:bottom w:val="single" w:sz="4" w:space="0" w:color="auto"/>
            </w:tcBorders>
            <w:shd w:val="clear" w:color="auto" w:fill="auto"/>
          </w:tcPr>
          <w:p w:rsidR="00691E88" w:rsidRPr="008D4DE1" w:rsidRDefault="00691E88" w:rsidP="005E3D83">
            <w:pPr>
              <w:ind w:left="279" w:hanging="142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1.  </w:t>
            </w:r>
            <w:r w:rsidRPr="008D4DE1">
              <w:rPr>
                <w:bCs/>
              </w:rPr>
              <w:t xml:space="preserve">Сущность предпринимательства, его виды. </w:t>
            </w:r>
            <w:r w:rsidRPr="008D4DE1">
              <w:t>Субъекты предпринимательской деятельности, и их правовое положение</w:t>
            </w:r>
            <w:r w:rsidRPr="008D4DE1">
              <w:rPr>
                <w:bCs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44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279" w:hanging="142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2.  </w:t>
            </w:r>
            <w:r w:rsidRPr="008D4DE1">
              <w:rPr>
                <w:bCs/>
              </w:rPr>
              <w:t>Виды экономической деятельности (отрасли народного хозяйства).</w:t>
            </w:r>
            <w:r w:rsidRPr="008D4DE1">
              <w:t xml:space="preserve"> 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      </w:r>
          </w:p>
        </w:tc>
        <w:tc>
          <w:tcPr>
            <w:tcW w:w="638" w:type="pct"/>
            <w:vMerge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84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279" w:hanging="142"/>
              <w:rPr>
                <w:b/>
                <w:bCs/>
                <w:i/>
              </w:rPr>
            </w:pPr>
            <w:r w:rsidRPr="008D4DE1">
              <w:rPr>
                <w:i/>
              </w:rPr>
              <w:t xml:space="preserve">  3.</w:t>
            </w:r>
            <w:r w:rsidRPr="008D4DE1">
              <w:t xml:space="preserve">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      </w:r>
          </w:p>
        </w:tc>
        <w:tc>
          <w:tcPr>
            <w:tcW w:w="638" w:type="pct"/>
            <w:vMerge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185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944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Default="00691E88" w:rsidP="005E3D83">
            <w:pPr>
              <w:ind w:left="137" w:firstLine="0"/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1.</w:t>
            </w:r>
            <w:r w:rsidRPr="008D4DE1"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  <w:p w:rsidR="009016E2" w:rsidRPr="005E7A2A" w:rsidRDefault="009016E2" w:rsidP="005E3D83">
            <w:pPr>
              <w:ind w:left="137" w:firstLine="0"/>
              <w:rPr>
                <w:i/>
              </w:rPr>
            </w:pPr>
            <w:r w:rsidRPr="005E7A2A">
              <w:rPr>
                <w:bCs/>
                <w:i/>
              </w:rPr>
              <w:t>составления бизнес плана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AA09A8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874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691E88" w:rsidRPr="008D4DE1" w:rsidRDefault="00691E88" w:rsidP="005E3D83">
            <w:pPr>
              <w:ind w:left="137" w:firstLine="0"/>
            </w:pPr>
            <w:r w:rsidRPr="008D4DE1">
              <w:t xml:space="preserve">Изучение </w:t>
            </w:r>
            <w:r w:rsidRPr="008D4DE1">
              <w:rPr>
                <w:bCs/>
              </w:rPr>
              <w:t xml:space="preserve">Гражданского кодекса Российской Федерации, </w:t>
            </w:r>
            <w:r w:rsidRPr="008D4DE1">
              <w:t>Федерального закона "О развитии малого и среднего предпринимательства в Российской Федерации"</w:t>
            </w:r>
          </w:p>
          <w:p w:rsidR="00691E88" w:rsidRPr="008D4DE1" w:rsidRDefault="00691E88" w:rsidP="005E3D83">
            <w:pPr>
              <w:ind w:left="137" w:firstLine="0"/>
            </w:pPr>
            <w:r w:rsidRPr="008D4DE1">
              <w:rPr>
                <w:bCs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691E88" w:rsidRPr="008D4DE1" w:rsidRDefault="00691E88" w:rsidP="005E3D83">
            <w:pPr>
              <w:pStyle w:val="a6"/>
              <w:spacing w:after="0"/>
              <w:ind w:left="137" w:firstLine="0"/>
              <w:jc w:val="both"/>
              <w:rPr>
                <w:bCs/>
              </w:rPr>
            </w:pPr>
            <w:r w:rsidRPr="008D4DE1">
              <w:rPr>
                <w:bCs/>
              </w:rPr>
              <w:t xml:space="preserve">1.Российская Федерация. Законы. Гражданский кодекс Российской Федерации: офиц. текст: [по сост. на 1 мая. 2016 г.]. М.: Омега-Л, 2016. – 688с. – </w:t>
            </w:r>
            <w:proofErr w:type="gramStart"/>
            <w:r w:rsidRPr="008D4DE1">
              <w:rPr>
                <w:bCs/>
              </w:rPr>
              <w:t xml:space="preserve">( </w:t>
            </w:r>
            <w:proofErr w:type="gramEnd"/>
            <w:r w:rsidRPr="008D4DE1">
              <w:rPr>
                <w:bCs/>
              </w:rPr>
              <w:t>кодексы Российской Федерации).</w:t>
            </w:r>
          </w:p>
          <w:p w:rsidR="00691E88" w:rsidRPr="008C63CF" w:rsidRDefault="00691E88" w:rsidP="005E3D83">
            <w:pPr>
              <w:pStyle w:val="1"/>
              <w:shd w:val="clear" w:color="auto" w:fill="FFFFFF"/>
              <w:ind w:left="137" w:firstLine="0"/>
              <w:rPr>
                <w:rFonts w:ascii="Times New Roman" w:hAnsi="Times New Roman"/>
                <w:b w:val="0"/>
                <w:color w:val="333333"/>
                <w:sz w:val="24"/>
              </w:rPr>
            </w:pPr>
            <w:r w:rsidRPr="008C63CF">
              <w:rPr>
                <w:rFonts w:ascii="Times New Roman" w:hAnsi="Times New Roman"/>
                <w:b w:val="0"/>
                <w:sz w:val="24"/>
              </w:rPr>
              <w:t xml:space="preserve">2.Российская Федерация. Законы. Федеральный закон "О развитии малого и среднего </w:t>
            </w:r>
            <w:r w:rsidRPr="008C63CF">
              <w:rPr>
                <w:rFonts w:ascii="Times New Roman" w:hAnsi="Times New Roman"/>
                <w:b w:val="0"/>
                <w:sz w:val="24"/>
              </w:rPr>
              <w:lastRenderedPageBreak/>
              <w:t>предпринимательства в Российской Федерации" от 24.07.2007 N 209-ФЗ (действующая редакция, 2016г)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/>
                <w:bCs/>
              </w:rPr>
              <w:t>Интернет-ресурсы</w:t>
            </w:r>
            <w:r w:rsidRPr="008D4DE1">
              <w:rPr>
                <w:bCs/>
              </w:rPr>
              <w:t xml:space="preserve">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Economi</w:t>
            </w:r>
            <w:proofErr w:type="spellEnd"/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gov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proofErr w:type="spellStart"/>
            <w:r w:rsidRPr="008D4DE1">
              <w:rPr>
                <w:bCs/>
                <w:lang w:val="en-US"/>
              </w:rPr>
              <w:t>bibliotekar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691E88" w:rsidRPr="008D4DE1" w:rsidRDefault="009016E2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10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429"/>
        </w:trPr>
        <w:tc>
          <w:tcPr>
            <w:tcW w:w="3724" w:type="pct"/>
            <w:gridSpan w:val="2"/>
            <w:shd w:val="clear" w:color="auto" w:fill="auto"/>
          </w:tcPr>
          <w:p w:rsidR="00691E88" w:rsidRPr="008D4DE1" w:rsidRDefault="00691E88" w:rsidP="005E3D83">
            <w:pPr>
              <w:ind w:left="142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lastRenderedPageBreak/>
              <w:t>Раздел 2 Основы трудового права и формы оплаты труда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 w:val="restart"/>
            <w:shd w:val="clear" w:color="auto" w:fill="auto"/>
          </w:tcPr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jc w:val="center"/>
              <w:rPr>
                <w:b/>
                <w:bCs/>
              </w:rPr>
            </w:pPr>
            <w:r w:rsidRPr="008D4DE1">
              <w:rPr>
                <w:b/>
                <w:bCs/>
                <w:i/>
              </w:rPr>
              <w:t>Тема 2.1</w:t>
            </w:r>
          </w:p>
          <w:p w:rsidR="00691E88" w:rsidRPr="008D4DE1" w:rsidRDefault="00691E88" w:rsidP="005E3D83">
            <w:pPr>
              <w:ind w:left="142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Основные положения законодательства, регулирующие трудовые отношения</w:t>
            </w: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691E88" w:rsidRPr="0098790D" w:rsidRDefault="005E7A2A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bCs/>
                <w:i/>
              </w:rPr>
            </w:pPr>
            <w:r w:rsidRPr="008D4DE1"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  <w:vMerge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bCs/>
                <w:i/>
              </w:rPr>
            </w:pPr>
            <w:r w:rsidRPr="008D4DE1"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4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Практические занятия 2</w:t>
            </w:r>
            <w:r w:rsidRPr="008D4DE1">
              <w:rPr>
                <w:b/>
                <w:i/>
              </w:rPr>
              <w:t>.</w:t>
            </w:r>
            <w:r w:rsidRPr="008D4DE1"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AA09A8" w:rsidP="005E3D83">
            <w:pPr>
              <w:ind w:left="137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Практические занятия 3.</w:t>
            </w:r>
            <w:r w:rsidRPr="008D4DE1">
              <w:t>Определение материальной ответственности работодателей и работников. Решение ситуационных задач</w:t>
            </w:r>
            <w:r>
              <w:t>.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691E88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Cs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</w:t>
            </w:r>
          </w:p>
          <w:p w:rsidR="004A744E" w:rsidRPr="004A744E" w:rsidRDefault="004A744E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  <w:i/>
              </w:rPr>
            </w:pPr>
            <w:r w:rsidRPr="004A744E">
              <w:rPr>
                <w:bCs/>
                <w:i/>
              </w:rPr>
              <w:t>персонал предприятия и его структура</w:t>
            </w:r>
          </w:p>
          <w:p w:rsidR="004A744E" w:rsidRPr="004A744E" w:rsidRDefault="004A744E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  <w:i/>
              </w:rPr>
            </w:pPr>
            <w:r w:rsidRPr="004A744E">
              <w:rPr>
                <w:bCs/>
                <w:i/>
              </w:rPr>
              <w:t>организация процесса управления на предприятии</w:t>
            </w:r>
          </w:p>
          <w:p w:rsidR="004A744E" w:rsidRPr="004A744E" w:rsidRDefault="004A744E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  <w:i/>
              </w:rPr>
            </w:pPr>
            <w:r w:rsidRPr="004A744E">
              <w:rPr>
                <w:bCs/>
                <w:i/>
              </w:rPr>
              <w:t>организация процесса подбора персонала на предприятии общественного питания</w:t>
            </w:r>
          </w:p>
          <w:p w:rsidR="004A744E" w:rsidRPr="008D4DE1" w:rsidRDefault="004A744E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4A744E">
              <w:rPr>
                <w:bCs/>
                <w:i/>
              </w:rPr>
              <w:t>рынок труда и его современные особенности в России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jc w:val="both"/>
              <w:rPr>
                <w:b/>
                <w:bCs/>
              </w:rPr>
            </w:pPr>
            <w:r w:rsidRPr="008D4DE1">
              <w:rPr>
                <w:bCs/>
              </w:rPr>
              <w:t xml:space="preserve">Российская Федерация. Законы. </w:t>
            </w:r>
            <w:proofErr w:type="gramStart"/>
            <w:r w:rsidRPr="008D4DE1">
              <w:rPr>
                <w:bCs/>
              </w:rPr>
              <w:t xml:space="preserve">Трудовой кодекс Российской Федерации: </w:t>
            </w:r>
            <w:proofErr w:type="spellStart"/>
            <w:r w:rsidRPr="008D4DE1">
              <w:rPr>
                <w:bCs/>
              </w:rPr>
              <w:t>федер</w:t>
            </w:r>
            <w:proofErr w:type="spellEnd"/>
            <w:r w:rsidRPr="008D4DE1">
              <w:rPr>
                <w:bCs/>
              </w:rPr>
              <w:t>. закон: [принят Гос.</w:t>
            </w:r>
            <w:proofErr w:type="gramEnd"/>
            <w:r w:rsidRPr="008D4DE1">
              <w:rPr>
                <w:bCs/>
              </w:rPr>
              <w:t xml:space="preserve"> </w:t>
            </w:r>
            <w:proofErr w:type="gramStart"/>
            <w:r w:rsidRPr="008D4DE1">
              <w:rPr>
                <w:bCs/>
              </w:rPr>
              <w:t>Думой  21 дек. 2001 г.: по состоянию на 26 апр. 2016 г.]</w:t>
            </w:r>
            <w:r w:rsidRPr="008D4DE1">
              <w:t xml:space="preserve"> – </w:t>
            </w:r>
            <w:r w:rsidRPr="008D4DE1">
              <w:rPr>
                <w:bCs/>
              </w:rPr>
              <w:t>М.: Рид Групп, 2016. – 256 с. – (Законодательство России с комментариями к изменениям).</w:t>
            </w:r>
            <w:proofErr w:type="gramEnd"/>
          </w:p>
        </w:tc>
        <w:tc>
          <w:tcPr>
            <w:tcW w:w="638" w:type="pct"/>
            <w:shd w:val="clear" w:color="auto" w:fill="auto"/>
          </w:tcPr>
          <w:p w:rsidR="00691E88" w:rsidRPr="008D4DE1" w:rsidRDefault="00AA09A8" w:rsidP="005E3D83">
            <w:pPr>
              <w:ind w:left="137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 w:val="restart"/>
            <w:shd w:val="clear" w:color="auto" w:fill="auto"/>
          </w:tcPr>
          <w:p w:rsidR="00691E88" w:rsidRPr="008D4DE1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Тема 2.2. </w:t>
            </w:r>
          </w:p>
          <w:p w:rsidR="00691E88" w:rsidRPr="008D4DE1" w:rsidRDefault="00691E88" w:rsidP="005E3D83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Механизм формирования и формы оплаты </w:t>
            </w:r>
            <w:r w:rsidRPr="008D4DE1">
              <w:rPr>
                <w:b/>
                <w:bCs/>
                <w:i/>
              </w:rPr>
              <w:lastRenderedPageBreak/>
              <w:t>труда</w:t>
            </w: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691E88" w:rsidRPr="008D4DE1" w:rsidRDefault="005E7A2A" w:rsidP="005E3D83">
            <w:pPr>
              <w:ind w:left="137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1.  </w:t>
            </w:r>
            <w:r w:rsidRPr="008D4DE1">
              <w:rPr>
                <w:bCs/>
              </w:rPr>
              <w:t xml:space="preserve">Политика государства в области оплаты труда. </w:t>
            </w:r>
            <w:r w:rsidRPr="008D4DE1">
              <w:t xml:space="preserve"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</w:t>
            </w:r>
            <w:r w:rsidRPr="008D4DE1">
              <w:lastRenderedPageBreak/>
              <w:t>платы.</w:t>
            </w:r>
          </w:p>
        </w:tc>
        <w:tc>
          <w:tcPr>
            <w:tcW w:w="638" w:type="pct"/>
            <w:vMerge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i/>
              </w:rPr>
              <w:t>2.</w:t>
            </w:r>
            <w:r w:rsidRPr="008D4DE1">
              <w:t>Мотивация труда, виды и способы. Техническое нормирование труда.</w:t>
            </w:r>
          </w:p>
        </w:tc>
        <w:tc>
          <w:tcPr>
            <w:tcW w:w="638" w:type="pct"/>
            <w:vMerge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AA09A8">
        <w:trPr>
          <w:trHeight w:val="643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Default="00691E88" w:rsidP="005E3D83">
            <w:pPr>
              <w:ind w:left="137" w:firstLine="0"/>
            </w:pPr>
            <w:r w:rsidRPr="008D4DE1">
              <w:rPr>
                <w:b/>
                <w:i/>
              </w:rPr>
              <w:t>3</w:t>
            </w:r>
            <w:r w:rsidRPr="008D4DE1">
              <w:t>.Гарантии и компенсации при оплате труда. Удержания из заработной платы, их виды. Права предприятий и организаций по защите интересов трудящихся</w:t>
            </w:r>
          </w:p>
          <w:p w:rsidR="00AA09A8" w:rsidRPr="008D4DE1" w:rsidRDefault="00AA09A8" w:rsidP="005E3D83">
            <w:pPr>
              <w:ind w:left="137" w:firstLine="0"/>
              <w:rPr>
                <w:b/>
                <w:bCs/>
                <w:i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691E88" w:rsidRPr="008D4DE1" w:rsidRDefault="00691E88" w:rsidP="005E3D83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AA09A8" w:rsidRPr="008D4DE1" w:rsidTr="005E3D83">
        <w:trPr>
          <w:trHeight w:val="720"/>
        </w:trPr>
        <w:tc>
          <w:tcPr>
            <w:tcW w:w="730" w:type="pct"/>
            <w:vMerge/>
            <w:shd w:val="clear" w:color="auto" w:fill="auto"/>
          </w:tcPr>
          <w:p w:rsidR="00AA09A8" w:rsidRPr="008D4DE1" w:rsidRDefault="00AA09A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AA09A8" w:rsidRDefault="00AA09A8" w:rsidP="005E3D83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</w:p>
          <w:p w:rsidR="00800208" w:rsidRDefault="00800208" w:rsidP="005E3D83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подготовить сообщения «Профессиональные союзы»</w:t>
            </w:r>
          </w:p>
          <w:p w:rsidR="00800208" w:rsidRDefault="00800208" w:rsidP="005E3D83">
            <w:pPr>
              <w:ind w:left="137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«Роль профсоюзов на предприятии»</w:t>
            </w:r>
          </w:p>
          <w:p w:rsidR="00AA09A8" w:rsidRPr="008D4DE1" w:rsidRDefault="00AA09A8" w:rsidP="005E3D83">
            <w:pPr>
              <w:ind w:left="137"/>
              <w:rPr>
                <w:b/>
                <w:i/>
              </w:rPr>
            </w:pPr>
          </w:p>
        </w:tc>
        <w:tc>
          <w:tcPr>
            <w:tcW w:w="638" w:type="pct"/>
            <w:shd w:val="clear" w:color="auto" w:fill="auto"/>
          </w:tcPr>
          <w:p w:rsidR="00AA09A8" w:rsidRPr="008D4DE1" w:rsidRDefault="00800208" w:rsidP="005E3D83">
            <w:pPr>
              <w:ind w:left="13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638" w:type="pct"/>
          </w:tcPr>
          <w:p w:rsidR="00AA09A8" w:rsidRPr="0098790D" w:rsidRDefault="00AA09A8" w:rsidP="005E3D83">
            <w:pPr>
              <w:ind w:left="33"/>
              <w:rPr>
                <w:b/>
                <w:i/>
              </w:rPr>
            </w:pPr>
          </w:p>
        </w:tc>
      </w:tr>
      <w:tr w:rsidR="00691E88" w:rsidRPr="008D4DE1" w:rsidTr="005E3D83">
        <w:trPr>
          <w:trHeight w:val="20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691E88" w:rsidRPr="008D4DE1" w:rsidRDefault="00691E88" w:rsidP="005E3D83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E55639" w:rsidP="005E3D83">
            <w:pPr>
              <w:ind w:left="137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691E88" w:rsidRPr="008D4DE1" w:rsidTr="005E3D83">
        <w:trPr>
          <w:trHeight w:val="496"/>
        </w:trPr>
        <w:tc>
          <w:tcPr>
            <w:tcW w:w="730" w:type="pct"/>
            <w:vMerge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  <w:shd w:val="clear" w:color="auto" w:fill="auto"/>
          </w:tcPr>
          <w:p w:rsidR="00AA09A8" w:rsidRDefault="00691E88" w:rsidP="005E3D83">
            <w:pPr>
              <w:rPr>
                <w:bCs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4.</w:t>
            </w:r>
            <w:r w:rsidRPr="008D4DE1">
              <w:rPr>
                <w:bCs/>
              </w:rPr>
              <w:t xml:space="preserve"> </w:t>
            </w:r>
          </w:p>
          <w:p w:rsidR="00691E88" w:rsidRDefault="00691E88" w:rsidP="005E3D83">
            <w:pPr>
              <w:rPr>
                <w:bCs/>
              </w:rPr>
            </w:pPr>
            <w:r w:rsidRPr="008D4DE1">
              <w:rPr>
                <w:bCs/>
              </w:rPr>
              <w:t>Расчет заработной платы при различных формах оплаты труда</w:t>
            </w:r>
          </w:p>
          <w:p w:rsidR="00AA09A8" w:rsidRPr="00AA09A8" w:rsidRDefault="00AA09A8" w:rsidP="005E3D83">
            <w:pPr>
              <w:rPr>
                <w:bCs/>
              </w:rPr>
            </w:pPr>
            <w:r w:rsidRPr="00AA09A8">
              <w:rPr>
                <w:bCs/>
                <w:i/>
              </w:rPr>
              <w:t>расчет НДФЛ</w:t>
            </w:r>
          </w:p>
          <w:p w:rsidR="00E55639" w:rsidRPr="00AA09A8" w:rsidRDefault="00AA09A8" w:rsidP="005E3D83">
            <w:pPr>
              <w:rPr>
                <w:i/>
              </w:rPr>
            </w:pPr>
            <w:r w:rsidRPr="00AA09A8">
              <w:rPr>
                <w:i/>
              </w:rPr>
              <w:t>расчет оплаты труда за неотработанное время</w:t>
            </w:r>
          </w:p>
          <w:p w:rsidR="00AA09A8" w:rsidRPr="008D4DE1" w:rsidRDefault="00AA09A8" w:rsidP="005E3D83">
            <w:pPr>
              <w:rPr>
                <w:b/>
                <w:i/>
              </w:rPr>
            </w:pPr>
            <w:r w:rsidRPr="00AA09A8">
              <w:rPr>
                <w:i/>
              </w:rPr>
              <w:t>расчет по социальному страхованию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AA09A8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</w:t>
            </w:r>
            <w:proofErr w:type="gramStart"/>
            <w:r w:rsidRPr="0098790D">
              <w:rPr>
                <w:b/>
                <w:i/>
              </w:rPr>
              <w:t>7</w:t>
            </w:r>
            <w:proofErr w:type="gramEnd"/>
            <w:r w:rsidRPr="0098790D">
              <w:rPr>
                <w:b/>
                <w:i/>
              </w:rPr>
              <w:t>, ОК9, ОК10,ОК11</w:t>
            </w:r>
          </w:p>
        </w:tc>
      </w:tr>
      <w:tr w:rsidR="00691E88" w:rsidRPr="008D4DE1" w:rsidTr="005E3D83">
        <w:trPr>
          <w:trHeight w:val="20"/>
        </w:trPr>
        <w:tc>
          <w:tcPr>
            <w:tcW w:w="3724" w:type="pct"/>
            <w:gridSpan w:val="2"/>
            <w:shd w:val="clear" w:color="auto" w:fill="auto"/>
          </w:tcPr>
          <w:p w:rsidR="00691E88" w:rsidRPr="008D4DE1" w:rsidRDefault="00691E88" w:rsidP="005E3D83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Всего:</w:t>
            </w:r>
          </w:p>
        </w:tc>
        <w:tc>
          <w:tcPr>
            <w:tcW w:w="638" w:type="pct"/>
            <w:shd w:val="clear" w:color="auto" w:fill="auto"/>
          </w:tcPr>
          <w:p w:rsidR="00691E88" w:rsidRPr="008D4DE1" w:rsidRDefault="00691E88" w:rsidP="005E3D83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638" w:type="pct"/>
          </w:tcPr>
          <w:p w:rsidR="00691E88" w:rsidRPr="0098790D" w:rsidRDefault="00691E88" w:rsidP="005E3D83">
            <w:pPr>
              <w:rPr>
                <w:b/>
                <w:bCs/>
                <w:i/>
              </w:rPr>
            </w:pPr>
          </w:p>
        </w:tc>
      </w:tr>
    </w:tbl>
    <w:p w:rsidR="00691E88" w:rsidRPr="0066355F" w:rsidRDefault="00691E88" w:rsidP="00691E88">
      <w:pPr>
        <w:spacing w:after="200" w:line="276" w:lineRule="auto"/>
        <w:rPr>
          <w:bCs/>
          <w:i/>
          <w:strike/>
        </w:rPr>
      </w:pPr>
    </w:p>
    <w:p w:rsidR="00691E88" w:rsidRPr="00D111DA" w:rsidRDefault="00691E88" w:rsidP="00691E88">
      <w:pPr>
        <w:rPr>
          <w:i/>
        </w:rPr>
        <w:sectPr w:rsidR="00691E88" w:rsidRPr="00D111DA" w:rsidSect="00700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1E88" w:rsidRPr="00414C20" w:rsidRDefault="00691E88" w:rsidP="00691E88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691E88" w:rsidRPr="00414C20" w:rsidRDefault="00691E88" w:rsidP="00B76E29">
      <w:pPr>
        <w:tabs>
          <w:tab w:val="left" w:pos="0"/>
        </w:tabs>
        <w:suppressAutoHyphens/>
        <w:ind w:left="0" w:firstLine="0"/>
        <w:jc w:val="both"/>
        <w:rPr>
          <w:bCs/>
        </w:rPr>
      </w:pPr>
      <w:r w:rsidRPr="0028050B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91E88" w:rsidRDefault="00691E88" w:rsidP="00B76E29">
      <w:p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="Arial Unicode MS"/>
          <w:u w:color="FF0000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Arial Unicode MS"/>
          <w:u w:color="FF0000"/>
        </w:rPr>
        <w:t>Социально-экономических дисциплин</w:t>
      </w:r>
    </w:p>
    <w:p w:rsidR="00691E88" w:rsidRPr="00C36647" w:rsidRDefault="00691E88" w:rsidP="00B76E29">
      <w:pPr>
        <w:tabs>
          <w:tab w:val="left" w:pos="0"/>
        </w:tabs>
        <w:suppressAutoHyphens/>
        <w:ind w:left="0" w:firstLine="0"/>
        <w:jc w:val="both"/>
      </w:pPr>
      <w:proofErr w:type="gramStart"/>
      <w:r w:rsidRPr="00414C20">
        <w:rPr>
          <w:rFonts w:eastAsiaTheme="minorHAnsi"/>
          <w:lang w:eastAsia="en-US"/>
        </w:rPr>
        <w:t>оснащенный о</w:t>
      </w:r>
      <w:r w:rsidRPr="00414C20">
        <w:rPr>
          <w:rFonts w:eastAsiaTheme="minorHAnsi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  <w:proofErr w:type="gramEnd"/>
    </w:p>
    <w:p w:rsidR="00691E88" w:rsidRDefault="00691E88" w:rsidP="00691E8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91E88" w:rsidRPr="00414C20" w:rsidRDefault="00691E88" w:rsidP="00B76E29">
      <w:pPr>
        <w:suppressAutoHyphens/>
        <w:autoSpaceDE w:val="0"/>
        <w:autoSpaceDN w:val="0"/>
        <w:adjustRightInd w:val="0"/>
        <w:ind w:left="142" w:firstLine="0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691E88" w:rsidRPr="00414C20" w:rsidRDefault="00691E88" w:rsidP="00B76E29">
      <w:pPr>
        <w:suppressAutoHyphens/>
        <w:ind w:left="142" w:firstLine="0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691E88" w:rsidRPr="00414C20" w:rsidRDefault="00691E88" w:rsidP="00691E88">
      <w:pPr>
        <w:ind w:left="360"/>
        <w:contextualSpacing/>
      </w:pPr>
    </w:p>
    <w:p w:rsidR="00691E88" w:rsidRPr="0028050B" w:rsidRDefault="00691E88" w:rsidP="00691E88">
      <w:pPr>
        <w:pStyle w:val="a6"/>
        <w:numPr>
          <w:ilvl w:val="2"/>
          <w:numId w:val="1"/>
        </w:numPr>
        <w:rPr>
          <w:b/>
          <w:bCs/>
          <w:i/>
        </w:rPr>
      </w:pPr>
      <w:r w:rsidRPr="0028050B">
        <w:rPr>
          <w:b/>
        </w:rPr>
        <w:t>Печатные издания</w:t>
      </w:r>
      <w:r w:rsidRPr="0028050B">
        <w:rPr>
          <w:b/>
          <w:bCs/>
          <w:i/>
        </w:rPr>
        <w:t>:</w:t>
      </w:r>
    </w:p>
    <w:p w:rsidR="00691E88" w:rsidRPr="00C371FD" w:rsidRDefault="00691E88" w:rsidP="00691E88">
      <w:pPr>
        <w:pStyle w:val="a6"/>
        <w:numPr>
          <w:ilvl w:val="0"/>
          <w:numId w:val="2"/>
        </w:numPr>
        <w:spacing w:before="0" w:after="200" w:line="276" w:lineRule="auto"/>
        <w:contextualSpacing/>
        <w:rPr>
          <w:bCs/>
        </w:rPr>
      </w:pPr>
      <w:r w:rsidRPr="00C371FD">
        <w:rPr>
          <w:bCs/>
        </w:rPr>
        <w:t xml:space="preserve">Российская Федерация. Законы. </w:t>
      </w:r>
      <w:proofErr w:type="gramStart"/>
      <w:r w:rsidRPr="00C371FD">
        <w:rPr>
          <w:bCs/>
        </w:rPr>
        <w:t xml:space="preserve">Трудовой кодекс Российской Федерации: </w:t>
      </w:r>
      <w:proofErr w:type="spellStart"/>
      <w:r w:rsidRPr="00C371FD">
        <w:rPr>
          <w:bCs/>
        </w:rPr>
        <w:t>федер</w:t>
      </w:r>
      <w:proofErr w:type="spellEnd"/>
      <w:r w:rsidRPr="00C371FD">
        <w:rPr>
          <w:bCs/>
        </w:rPr>
        <w:t>. закон: [принят Гос.</w:t>
      </w:r>
      <w:proofErr w:type="gramEnd"/>
      <w:r w:rsidRPr="00C371FD">
        <w:rPr>
          <w:bCs/>
        </w:rPr>
        <w:t xml:space="preserve"> Думой  21 дек. 2001 г.: по состоянию на 26 апр. 2016 г.</w:t>
      </w:r>
      <w:proofErr w:type="gramStart"/>
      <w:r w:rsidRPr="00C371FD">
        <w:rPr>
          <w:bCs/>
        </w:rPr>
        <w:t>]М</w:t>
      </w:r>
      <w:proofErr w:type="gramEnd"/>
      <w:r w:rsidRPr="00C371FD">
        <w:rPr>
          <w:bCs/>
        </w:rPr>
        <w:t>.: Рид Групп, 2016. – 256 с. – (Законодательство России с комментариями к изменениям).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spacing w:before="0" w:after="0"/>
        <w:contextualSpacing/>
        <w:rPr>
          <w:bCs/>
        </w:rPr>
      </w:pPr>
      <w:r w:rsidRPr="008853B6">
        <w:rPr>
          <w:bCs/>
        </w:rPr>
        <w:t xml:space="preserve">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 w:rsidRPr="008853B6">
        <w:rPr>
          <w:bCs/>
        </w:rPr>
        <w:t xml:space="preserve">( </w:t>
      </w:r>
      <w:proofErr w:type="gramEnd"/>
      <w:r w:rsidRPr="008853B6">
        <w:rPr>
          <w:bCs/>
        </w:rPr>
        <w:t>кодексы Российской Федерации).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spacing w:before="0" w:after="0"/>
        <w:contextualSpacing/>
        <w:jc w:val="both"/>
      </w:pPr>
      <w:r w:rsidRPr="008853B6">
        <w:rPr>
          <w:bCs/>
        </w:rPr>
        <w:t xml:space="preserve">Российская Федерация. Законы. </w:t>
      </w:r>
      <w:proofErr w:type="gramStart"/>
      <w:r w:rsidRPr="008853B6">
        <w:rPr>
          <w:bCs/>
        </w:rPr>
        <w:t>Налоговый кодекс Российской Федерации: [</w:t>
      </w:r>
      <w:proofErr w:type="spellStart"/>
      <w:r w:rsidRPr="008853B6">
        <w:rPr>
          <w:bCs/>
        </w:rPr>
        <w:t>федер</w:t>
      </w:r>
      <w:proofErr w:type="spellEnd"/>
      <w:r w:rsidRPr="008853B6">
        <w:rPr>
          <w:bCs/>
        </w:rPr>
        <w:t>. закон: принят Гос.</w:t>
      </w:r>
      <w:proofErr w:type="gramEnd"/>
      <w:r w:rsidRPr="008853B6">
        <w:rPr>
          <w:bCs/>
        </w:rPr>
        <w:t xml:space="preserve"> </w:t>
      </w:r>
      <w:proofErr w:type="gramStart"/>
      <w:r w:rsidRPr="008853B6">
        <w:rPr>
          <w:bCs/>
        </w:rPr>
        <w:t>Думой 16 июля 1998 г.: по состоянию на 1 янв. 2016 г.].</w:t>
      </w:r>
      <w:proofErr w:type="gramEnd"/>
      <w:r w:rsidRPr="008853B6">
        <w:rPr>
          <w:bCs/>
        </w:rPr>
        <w:t xml:space="preserve"> М.: ЭЛИТ, 2016- 880с. (кодексы Российской Федерации).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spacing w:before="0" w:after="200" w:line="276" w:lineRule="auto"/>
        <w:contextualSpacing/>
        <w:jc w:val="both"/>
        <w:rPr>
          <w:bCs/>
        </w:rPr>
      </w:pPr>
      <w:r w:rsidRPr="008853B6">
        <w:rPr>
          <w:bCs/>
        </w:rPr>
        <w:t xml:space="preserve">Кодекс РФ об административных правонарушениях – М.: Проспект, </w:t>
      </w:r>
      <w:proofErr w:type="spellStart"/>
      <w:r w:rsidRPr="008853B6">
        <w:rPr>
          <w:bCs/>
        </w:rPr>
        <w:t>КноРус</w:t>
      </w:r>
      <w:proofErr w:type="spellEnd"/>
      <w:r w:rsidRPr="008853B6">
        <w:rPr>
          <w:bCs/>
        </w:rPr>
        <w:t>, 2014г.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contextualSpacing/>
        <w:rPr>
          <w:bCs/>
        </w:rPr>
      </w:pPr>
      <w:proofErr w:type="gramStart"/>
      <w:r w:rsidRPr="008853B6">
        <w:rPr>
          <w:bCs/>
        </w:rPr>
        <w:t>Закон Российской Федерации от 09.01.1996 г. № 2-ФЗ № «О защите прав потребителей» (Конституция Российской Федерации от 12.12 1993г.</w:t>
      </w:r>
      <w:proofErr w:type="gramEnd"/>
      <w:r w:rsidRPr="008853B6">
        <w:rPr>
          <w:bCs/>
        </w:rPr>
        <w:t xml:space="preserve"> НОРМА ИНФРА-М Москва, 2014 г.</w:t>
      </w:r>
    </w:p>
    <w:p w:rsidR="00691E88" w:rsidRPr="008853B6" w:rsidRDefault="00691E88" w:rsidP="00691E88">
      <w:pPr>
        <w:pStyle w:val="a9"/>
        <w:numPr>
          <w:ilvl w:val="0"/>
          <w:numId w:val="2"/>
        </w:numPr>
        <w:jc w:val="both"/>
        <w:rPr>
          <w:b w:val="0"/>
          <w:szCs w:val="24"/>
        </w:rPr>
      </w:pPr>
      <w:r w:rsidRPr="008853B6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8853B6">
        <w:rPr>
          <w:b w:val="0"/>
          <w:szCs w:val="24"/>
        </w:rPr>
        <w:t>Введ</w:t>
      </w:r>
      <w:proofErr w:type="spellEnd"/>
      <w:r w:rsidRPr="008853B6">
        <w:rPr>
          <w:b w:val="0"/>
          <w:szCs w:val="24"/>
        </w:rPr>
        <w:t xml:space="preserve">. 2015-01-01. -  М.: </w:t>
      </w:r>
      <w:proofErr w:type="spellStart"/>
      <w:r w:rsidRPr="008853B6">
        <w:rPr>
          <w:b w:val="0"/>
          <w:szCs w:val="24"/>
        </w:rPr>
        <w:t>Стандартинформ</w:t>
      </w:r>
      <w:proofErr w:type="spellEnd"/>
      <w:r w:rsidRPr="008853B6">
        <w:rPr>
          <w:b w:val="0"/>
          <w:szCs w:val="24"/>
        </w:rPr>
        <w:t>, 2014.-</w:t>
      </w:r>
      <w:r w:rsidRPr="008853B6">
        <w:rPr>
          <w:b w:val="0"/>
          <w:szCs w:val="24"/>
          <w:lang w:val="en-US"/>
        </w:rPr>
        <w:t>III</w:t>
      </w:r>
      <w:r w:rsidRPr="008853B6">
        <w:rPr>
          <w:b w:val="0"/>
          <w:szCs w:val="24"/>
        </w:rPr>
        <w:t>, 10 с.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spacing w:before="0" w:after="0"/>
        <w:contextualSpacing/>
      </w:pPr>
      <w:r w:rsidRPr="008853B6"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spellStart"/>
      <w:r w:rsidRPr="008853B6">
        <w:t>содержанию</w:t>
      </w:r>
      <w:proofErr w:type="gramStart"/>
      <w:r w:rsidRPr="008853B6">
        <w:t>.В</w:t>
      </w:r>
      <w:proofErr w:type="gramEnd"/>
      <w:r w:rsidRPr="008853B6">
        <w:t>вед</w:t>
      </w:r>
      <w:proofErr w:type="spellEnd"/>
      <w:r w:rsidRPr="008853B6">
        <w:t xml:space="preserve">. 2015 – 01 – 01. – М.: </w:t>
      </w:r>
      <w:proofErr w:type="spellStart"/>
      <w:r w:rsidRPr="008853B6">
        <w:t>Стандартинформ</w:t>
      </w:r>
      <w:proofErr w:type="spellEnd"/>
      <w:r w:rsidRPr="008853B6">
        <w:t xml:space="preserve">, 2014.- </w:t>
      </w:r>
      <w:r w:rsidRPr="008853B6">
        <w:rPr>
          <w:lang w:val="en-US"/>
        </w:rPr>
        <w:t>III</w:t>
      </w:r>
      <w:r w:rsidRPr="008853B6">
        <w:t>, 16 с.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spacing w:before="0" w:after="0"/>
        <w:contextualSpacing/>
        <w:rPr>
          <w:bCs/>
        </w:rPr>
      </w:pPr>
      <w:r w:rsidRPr="008853B6">
        <w:t>ГОСТ 30389 - 2013  Услуги общественного питания. Предприятия общественного питан</w:t>
      </w:r>
      <w:r>
        <w:t>0</w:t>
      </w:r>
      <w:r w:rsidRPr="008853B6">
        <w:t xml:space="preserve">ия. Классификация и общие требования – </w:t>
      </w:r>
      <w:proofErr w:type="spellStart"/>
      <w:r w:rsidRPr="008853B6">
        <w:t>Введ</w:t>
      </w:r>
      <w:proofErr w:type="spellEnd"/>
      <w:r w:rsidRPr="008853B6">
        <w:t xml:space="preserve">. 2016 – 01 – 01. – М.: </w:t>
      </w:r>
      <w:proofErr w:type="spellStart"/>
      <w:r w:rsidRPr="008853B6">
        <w:t>Стандартинформ</w:t>
      </w:r>
      <w:proofErr w:type="spellEnd"/>
      <w:r w:rsidRPr="008853B6">
        <w:t xml:space="preserve">, 2014.- </w:t>
      </w:r>
      <w:r w:rsidRPr="008853B6">
        <w:rPr>
          <w:lang w:val="en-US"/>
        </w:rPr>
        <w:t>III</w:t>
      </w:r>
      <w:r w:rsidRPr="008853B6">
        <w:t xml:space="preserve">, 12 с. </w:t>
      </w:r>
    </w:p>
    <w:p w:rsidR="00691E88" w:rsidRPr="008853B6" w:rsidRDefault="00691E88" w:rsidP="00691E88">
      <w:pPr>
        <w:pStyle w:val="a6"/>
        <w:numPr>
          <w:ilvl w:val="0"/>
          <w:numId w:val="2"/>
        </w:numPr>
        <w:spacing w:before="0" w:after="0"/>
        <w:contextualSpacing/>
        <w:rPr>
          <w:bCs/>
        </w:rPr>
      </w:pPr>
      <w:proofErr w:type="spellStart"/>
      <w:r w:rsidRPr="008853B6">
        <w:t>Жабина</w:t>
      </w:r>
      <w:proofErr w:type="spellEnd"/>
      <w:r w:rsidRPr="008853B6">
        <w:t xml:space="preserve"> С.Б., </w:t>
      </w:r>
      <w:proofErr w:type="spellStart"/>
      <w:r w:rsidRPr="008853B6">
        <w:t>Бурдюгова</w:t>
      </w:r>
      <w:proofErr w:type="spellEnd"/>
      <w:r w:rsidRPr="008853B6"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8853B6">
        <w:t>Жабина</w:t>
      </w:r>
      <w:proofErr w:type="spellEnd"/>
      <w:r w:rsidRPr="008853B6">
        <w:t xml:space="preserve">, О.М. </w:t>
      </w:r>
      <w:proofErr w:type="spellStart"/>
      <w:r w:rsidRPr="008853B6">
        <w:t>Бурдюгова</w:t>
      </w:r>
      <w:proofErr w:type="spellEnd"/>
      <w:r w:rsidRPr="008853B6">
        <w:t xml:space="preserve">, А.В.Колесова. 3-е изд. Стер.- М.: Издательский центр «Академия», 2015. – 336 с. </w:t>
      </w:r>
    </w:p>
    <w:p w:rsidR="00691E88" w:rsidRPr="008853B6" w:rsidRDefault="00691E88" w:rsidP="00691E88">
      <w:pPr>
        <w:pStyle w:val="a9"/>
        <w:numPr>
          <w:ilvl w:val="0"/>
          <w:numId w:val="2"/>
        </w:numPr>
        <w:jc w:val="both"/>
        <w:rPr>
          <w:b w:val="0"/>
          <w:szCs w:val="24"/>
        </w:rPr>
      </w:pPr>
      <w:proofErr w:type="spellStart"/>
      <w:r w:rsidRPr="008853B6">
        <w:rPr>
          <w:b w:val="0"/>
          <w:bCs/>
          <w:szCs w:val="24"/>
        </w:rPr>
        <w:t>Румынина</w:t>
      </w:r>
      <w:proofErr w:type="spellEnd"/>
      <w:r w:rsidRPr="008853B6">
        <w:rPr>
          <w:b w:val="0"/>
          <w:bCs/>
          <w:szCs w:val="24"/>
        </w:rPr>
        <w:t xml:space="preserve"> В.В. Правовое обеспечение профессиональной деятельности: учебник для студентов </w:t>
      </w:r>
      <w:proofErr w:type="spellStart"/>
      <w:r w:rsidRPr="008853B6">
        <w:rPr>
          <w:b w:val="0"/>
          <w:bCs/>
          <w:szCs w:val="24"/>
        </w:rPr>
        <w:t>сред</w:t>
      </w:r>
      <w:proofErr w:type="gramStart"/>
      <w:r w:rsidRPr="008853B6">
        <w:rPr>
          <w:b w:val="0"/>
          <w:bCs/>
          <w:szCs w:val="24"/>
        </w:rPr>
        <w:t>.п</w:t>
      </w:r>
      <w:proofErr w:type="gramEnd"/>
      <w:r w:rsidRPr="008853B6">
        <w:rPr>
          <w:b w:val="0"/>
          <w:bCs/>
          <w:szCs w:val="24"/>
        </w:rPr>
        <w:t>роф</w:t>
      </w:r>
      <w:proofErr w:type="spellEnd"/>
      <w:r w:rsidRPr="008853B6">
        <w:rPr>
          <w:b w:val="0"/>
          <w:bCs/>
          <w:szCs w:val="24"/>
        </w:rPr>
        <w:t xml:space="preserve">. Учеб. Заведений / В.В. </w:t>
      </w:r>
      <w:proofErr w:type="spellStart"/>
      <w:r w:rsidRPr="008853B6">
        <w:rPr>
          <w:b w:val="0"/>
          <w:bCs/>
          <w:szCs w:val="24"/>
        </w:rPr>
        <w:t>Румынина</w:t>
      </w:r>
      <w:proofErr w:type="spellEnd"/>
      <w:r w:rsidRPr="008853B6">
        <w:rPr>
          <w:b w:val="0"/>
          <w:bCs/>
          <w:szCs w:val="24"/>
        </w:rPr>
        <w:t>. – 5-е изд., стер. – М.: Издательский центр «Академия», 2014г.</w:t>
      </w:r>
    </w:p>
    <w:p w:rsidR="00691E88" w:rsidRPr="008853B6" w:rsidRDefault="00691E88" w:rsidP="00691E88">
      <w:pPr>
        <w:pStyle w:val="a9"/>
        <w:numPr>
          <w:ilvl w:val="0"/>
          <w:numId w:val="2"/>
        </w:numPr>
        <w:jc w:val="both"/>
        <w:rPr>
          <w:b w:val="0"/>
          <w:szCs w:val="24"/>
        </w:rPr>
      </w:pPr>
      <w:r w:rsidRPr="008853B6">
        <w:rPr>
          <w:b w:val="0"/>
          <w:bCs/>
          <w:szCs w:val="24"/>
        </w:rPr>
        <w:t>Соколова С.В. Основы экономики: учебное пособие для нач. проф. образования /С.В. Соколова. – 4-е изд., стер. – М.: Издательский центр «Академия», 2013г.</w:t>
      </w:r>
    </w:p>
    <w:p w:rsidR="00691E88" w:rsidRPr="008853B6" w:rsidRDefault="00691E88" w:rsidP="00691E88">
      <w:pPr>
        <w:pStyle w:val="a9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8853B6">
        <w:rPr>
          <w:b w:val="0"/>
          <w:bCs/>
          <w:szCs w:val="24"/>
        </w:rPr>
        <w:t xml:space="preserve">Яковлев А.И.Основы правоведения: учебник для учащихся нач. проф. учеб. </w:t>
      </w:r>
      <w:r>
        <w:rPr>
          <w:b w:val="0"/>
          <w:bCs/>
          <w:szCs w:val="24"/>
        </w:rPr>
        <w:t>з</w:t>
      </w:r>
      <w:r w:rsidRPr="008853B6">
        <w:rPr>
          <w:b w:val="0"/>
          <w:bCs/>
          <w:szCs w:val="24"/>
        </w:rPr>
        <w:t>аведений/ А.И.Яковле</w:t>
      </w:r>
      <w:proofErr w:type="gramStart"/>
      <w:r w:rsidRPr="008853B6">
        <w:rPr>
          <w:b w:val="0"/>
          <w:bCs/>
          <w:szCs w:val="24"/>
        </w:rPr>
        <w:t>в-</w:t>
      </w:r>
      <w:proofErr w:type="gramEnd"/>
      <w:r w:rsidRPr="008853B6">
        <w:rPr>
          <w:b w:val="0"/>
          <w:bCs/>
          <w:szCs w:val="24"/>
        </w:rPr>
        <w:t xml:space="preserve"> М: «АКАДЕМИЯ», 2012 г.</w:t>
      </w:r>
    </w:p>
    <w:p w:rsidR="00691E88" w:rsidRPr="008853B6" w:rsidRDefault="00691E88" w:rsidP="00691E8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Журнал «Ресторанные ведомости», приложение «Отдел продаж», М., 2013-2016 г.</w:t>
      </w:r>
    </w:p>
    <w:p w:rsidR="00691E88" w:rsidRPr="008853B6" w:rsidRDefault="00691E88" w:rsidP="00691E8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lastRenderedPageBreak/>
        <w:t>Журнал « Современный ресторан»</w:t>
      </w:r>
    </w:p>
    <w:p w:rsidR="00691E88" w:rsidRDefault="00691E88" w:rsidP="00691E88">
      <w:pPr>
        <w:jc w:val="center"/>
        <w:rPr>
          <w:b/>
          <w:bCs/>
        </w:rPr>
      </w:pPr>
    </w:p>
    <w:p w:rsidR="00691E88" w:rsidRDefault="00691E88" w:rsidP="00691E88">
      <w:pPr>
        <w:jc w:val="center"/>
        <w:rPr>
          <w:b/>
          <w:bCs/>
        </w:rPr>
      </w:pPr>
    </w:p>
    <w:p w:rsidR="00691E88" w:rsidRPr="0028050B" w:rsidRDefault="00691E88" w:rsidP="00691E88">
      <w:pPr>
        <w:pStyle w:val="a6"/>
        <w:numPr>
          <w:ilvl w:val="2"/>
          <w:numId w:val="1"/>
        </w:numPr>
        <w:rPr>
          <w:b/>
          <w:bCs/>
          <w:i/>
        </w:rPr>
      </w:pPr>
      <w:r w:rsidRPr="0028050B">
        <w:rPr>
          <w:b/>
          <w:bCs/>
        </w:rPr>
        <w:t xml:space="preserve">Дополнительные </w:t>
      </w:r>
      <w:r w:rsidRPr="0028050B">
        <w:rPr>
          <w:b/>
          <w:bCs/>
          <w:i/>
        </w:rPr>
        <w:t>источники (печатные издания):</w:t>
      </w:r>
    </w:p>
    <w:p w:rsidR="00691E88" w:rsidRPr="008853B6" w:rsidRDefault="00691E88" w:rsidP="00691E88">
      <w:pPr>
        <w:pStyle w:val="a6"/>
        <w:numPr>
          <w:ilvl w:val="0"/>
          <w:numId w:val="3"/>
        </w:numPr>
        <w:spacing w:before="0" w:after="200" w:line="276" w:lineRule="auto"/>
        <w:contextualSpacing/>
        <w:rPr>
          <w:b/>
          <w:bCs/>
          <w:i/>
        </w:rPr>
      </w:pPr>
      <w:r w:rsidRPr="008853B6">
        <w:t>Быстров С.А. Экономика и организация ресторанного бизнеса: учебное пособие/ С.А. Быстров. – М.: Форум, 2011. -  464с.</w:t>
      </w:r>
    </w:p>
    <w:p w:rsidR="00691E88" w:rsidRPr="008853B6" w:rsidRDefault="00691E88" w:rsidP="00691E88">
      <w:pPr>
        <w:pStyle w:val="a6"/>
        <w:numPr>
          <w:ilvl w:val="0"/>
          <w:numId w:val="3"/>
        </w:numPr>
        <w:spacing w:before="0" w:after="0"/>
        <w:contextualSpacing/>
        <w:jc w:val="both"/>
      </w:pPr>
      <w:r w:rsidRPr="008853B6">
        <w:t>Ефимова О.П. Экономика общественного питания: учеб</w:t>
      </w:r>
      <w:proofErr w:type="gramStart"/>
      <w:r w:rsidRPr="008853B6">
        <w:t>.</w:t>
      </w:r>
      <w:proofErr w:type="gramEnd"/>
      <w:r w:rsidRPr="008853B6">
        <w:t xml:space="preserve"> </w:t>
      </w:r>
      <w:proofErr w:type="gramStart"/>
      <w:r w:rsidRPr="008853B6">
        <w:t>п</w:t>
      </w:r>
      <w:proofErr w:type="gramEnd"/>
      <w:r w:rsidRPr="008853B6">
        <w:t xml:space="preserve">особие для вузов / О.П. Ефимова; Под ред. Н.И. </w:t>
      </w:r>
      <w:proofErr w:type="spellStart"/>
      <w:r w:rsidRPr="008853B6">
        <w:t>Кабушкина</w:t>
      </w:r>
      <w:proofErr w:type="spellEnd"/>
      <w:r w:rsidRPr="008853B6">
        <w:t xml:space="preserve">. - 6-е изд., </w:t>
      </w:r>
      <w:proofErr w:type="spellStart"/>
      <w:r w:rsidRPr="008853B6">
        <w:t>испр</w:t>
      </w:r>
      <w:proofErr w:type="spellEnd"/>
      <w:r w:rsidRPr="008853B6">
        <w:t>. - Мн.: Новое знание, 2008. - 348с.</w:t>
      </w:r>
    </w:p>
    <w:p w:rsidR="00691E88" w:rsidRPr="008853B6" w:rsidRDefault="00691E88" w:rsidP="00691E88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Казанцева С.Я.  Основы права: учебник для студ. Сред. Проф. заведений/ С.Я. Казанцева. – М.: Издательский центр «Академия», 2009г.</w:t>
      </w:r>
    </w:p>
    <w:p w:rsidR="00691E88" w:rsidRPr="008853B6" w:rsidRDefault="00691E88" w:rsidP="00691E88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 xml:space="preserve">Капустина А.Я.  Правовое обеспечение профессиональной деятельности: </w:t>
      </w:r>
      <w:proofErr w:type="spellStart"/>
      <w:r w:rsidRPr="008853B6">
        <w:rPr>
          <w:bCs/>
        </w:rPr>
        <w:t>учеб</w:t>
      </w:r>
      <w:proofErr w:type="gramStart"/>
      <w:r w:rsidRPr="008853B6">
        <w:rPr>
          <w:bCs/>
        </w:rPr>
        <w:t>.п</w:t>
      </w:r>
      <w:proofErr w:type="gramEnd"/>
      <w:r w:rsidRPr="008853B6">
        <w:rPr>
          <w:bCs/>
        </w:rPr>
        <w:t>особие</w:t>
      </w:r>
      <w:proofErr w:type="spellEnd"/>
      <w:r w:rsidRPr="008853B6">
        <w:rPr>
          <w:bCs/>
        </w:rPr>
        <w:t xml:space="preserve">/ под общ. Ред. Проф. А.Я. Капустина. – </w:t>
      </w:r>
      <w:proofErr w:type="spellStart"/>
      <w:r w:rsidRPr="008853B6">
        <w:rPr>
          <w:bCs/>
        </w:rPr>
        <w:t>М.:Гардарики</w:t>
      </w:r>
      <w:proofErr w:type="spellEnd"/>
      <w:r w:rsidRPr="008853B6">
        <w:rPr>
          <w:bCs/>
        </w:rPr>
        <w:t>, 2009г.</w:t>
      </w:r>
    </w:p>
    <w:p w:rsidR="00691E88" w:rsidRPr="008853B6" w:rsidRDefault="00691E88" w:rsidP="00691E88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t>Солдатенков Д.В. Ресторанный персонал: как избежать проблем. / Д.В. Солдатенков.: М.ЗАО. Издательский дом Ресторанные ведомости,2005.-192с.</w:t>
      </w:r>
    </w:p>
    <w:p w:rsidR="00691E88" w:rsidRPr="008853B6" w:rsidRDefault="00691E88" w:rsidP="00691E88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8853B6">
        <w:rPr>
          <w:bCs/>
        </w:rPr>
        <w:t>Румынина</w:t>
      </w:r>
      <w:proofErr w:type="spellEnd"/>
      <w:r w:rsidRPr="008853B6">
        <w:rPr>
          <w:bCs/>
        </w:rPr>
        <w:t xml:space="preserve"> В.В.Основы права: учебник для студ. сред</w:t>
      </w:r>
      <w:proofErr w:type="gramStart"/>
      <w:r w:rsidRPr="008853B6">
        <w:rPr>
          <w:bCs/>
        </w:rPr>
        <w:t>.</w:t>
      </w:r>
      <w:proofErr w:type="gramEnd"/>
      <w:r w:rsidRPr="008853B6">
        <w:rPr>
          <w:bCs/>
        </w:rPr>
        <w:t xml:space="preserve"> </w:t>
      </w:r>
      <w:proofErr w:type="gramStart"/>
      <w:r w:rsidRPr="008853B6">
        <w:rPr>
          <w:bCs/>
        </w:rPr>
        <w:t>п</w:t>
      </w:r>
      <w:proofErr w:type="gramEnd"/>
      <w:r w:rsidRPr="008853B6">
        <w:rPr>
          <w:bCs/>
        </w:rPr>
        <w:t xml:space="preserve">роф. образования./ В.В. </w:t>
      </w:r>
      <w:proofErr w:type="spellStart"/>
      <w:r w:rsidRPr="008853B6">
        <w:rPr>
          <w:bCs/>
        </w:rPr>
        <w:t>Румынина</w:t>
      </w:r>
      <w:proofErr w:type="spellEnd"/>
      <w:r w:rsidRPr="008853B6">
        <w:rPr>
          <w:bCs/>
        </w:rPr>
        <w:t xml:space="preserve"> – М.: ФОРУМ: ИНФРА-М, 2007г.</w:t>
      </w:r>
    </w:p>
    <w:p w:rsidR="00691E88" w:rsidRDefault="00691E88" w:rsidP="00691E88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Право: основы правовой культуры: учебник для 10 и 11 классов образовательный учреждений. Базовый и профильный уровни: в 2 частях – 4-е изд. – М. ООО «ТИД «Русское слово-РС», 2008г.</w:t>
      </w: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76E29" w:rsidRPr="008853B6" w:rsidRDefault="00B76E29" w:rsidP="00B76E2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91E88" w:rsidRDefault="00691E88" w:rsidP="00691E88">
      <w:pPr>
        <w:shd w:val="clear" w:color="auto" w:fill="FFFFFF"/>
        <w:ind w:right="-1"/>
        <w:jc w:val="both"/>
        <w:rPr>
          <w:iCs/>
          <w:color w:val="000000" w:themeColor="text1"/>
          <w:u w:val="single"/>
        </w:rPr>
      </w:pPr>
    </w:p>
    <w:p w:rsidR="00691E88" w:rsidRPr="006926D8" w:rsidRDefault="00691E88" w:rsidP="00691E88">
      <w:pPr>
        <w:pStyle w:val="a6"/>
        <w:numPr>
          <w:ilvl w:val="0"/>
          <w:numId w:val="4"/>
        </w:numPr>
        <w:spacing w:before="0" w:after="200" w:line="276" w:lineRule="auto"/>
        <w:contextualSpacing/>
        <w:rPr>
          <w:b/>
          <w:i/>
        </w:rPr>
      </w:pPr>
      <w:r w:rsidRPr="006926D8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2681"/>
        <w:gridCol w:w="3222"/>
      </w:tblGrid>
      <w:tr w:rsidR="00691E88" w:rsidRPr="00D111DA" w:rsidTr="005E3D83">
        <w:tc>
          <w:tcPr>
            <w:tcW w:w="1982" w:type="pct"/>
            <w:shd w:val="clear" w:color="auto" w:fill="auto"/>
          </w:tcPr>
          <w:p w:rsidR="00691E88" w:rsidRPr="00D111DA" w:rsidRDefault="00691E88" w:rsidP="005E3D83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66" w:type="pct"/>
            <w:shd w:val="clear" w:color="auto" w:fill="auto"/>
          </w:tcPr>
          <w:p w:rsidR="00691E88" w:rsidRPr="00D111DA" w:rsidRDefault="00691E88" w:rsidP="005E3D83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52" w:type="pct"/>
            <w:shd w:val="clear" w:color="auto" w:fill="auto"/>
          </w:tcPr>
          <w:p w:rsidR="00691E88" w:rsidRPr="00D111DA" w:rsidRDefault="00691E88" w:rsidP="005E3D83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691E88" w:rsidRPr="00D111DA" w:rsidTr="005E3D83">
        <w:tc>
          <w:tcPr>
            <w:tcW w:w="1982" w:type="pct"/>
            <w:shd w:val="clear" w:color="auto" w:fill="auto"/>
          </w:tcPr>
          <w:p w:rsidR="00691E88" w:rsidRPr="008F33AE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-принципы рыночной экономики;</w:t>
            </w:r>
          </w:p>
          <w:p w:rsidR="00691E88" w:rsidRPr="008F33AE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-организац</w:t>
            </w:r>
            <w:r>
              <w:t>ионно-правовые формы организаций</w:t>
            </w:r>
            <w:r w:rsidRPr="008F33AE">
              <w:t>;</w:t>
            </w:r>
          </w:p>
          <w:p w:rsidR="00691E88" w:rsidRDefault="00691E88" w:rsidP="005E3D83">
            <w:pPr>
              <w:ind w:left="0" w:firstLine="0"/>
              <w:rPr>
                <w:bCs/>
              </w:rPr>
            </w:pPr>
            <w:r w:rsidRPr="008F33AE">
              <w:rPr>
                <w:bCs/>
              </w:rPr>
              <w:t>-основные ресурсы</w:t>
            </w:r>
            <w:r>
              <w:rPr>
                <w:bCs/>
              </w:rPr>
              <w:t>,</w:t>
            </w:r>
            <w:r w:rsidRPr="008F33AE">
              <w:rPr>
                <w:bCs/>
              </w:rPr>
              <w:t xml:space="preserve"> задействованные в профессиональной деятельности</w:t>
            </w:r>
            <w:r>
              <w:rPr>
                <w:bCs/>
              </w:rPr>
              <w:t>;</w:t>
            </w:r>
          </w:p>
          <w:p w:rsidR="00691E88" w:rsidRDefault="00691E88" w:rsidP="005E3D83">
            <w:pPr>
              <w:ind w:left="0" w:firstLine="0"/>
              <w:rPr>
                <w:bCs/>
              </w:rPr>
            </w:pPr>
            <w:r>
              <w:rPr>
                <w:bCs/>
              </w:rPr>
              <w:t>-</w:t>
            </w:r>
            <w:r w:rsidRPr="008F33AE">
              <w:rPr>
                <w:bCs/>
              </w:rPr>
              <w:t>способы ресурсосбережения</w:t>
            </w:r>
            <w:r>
              <w:rPr>
                <w:bCs/>
              </w:rPr>
              <w:t xml:space="preserve"> в организации;</w:t>
            </w:r>
          </w:p>
          <w:p w:rsidR="00691E88" w:rsidRDefault="00691E88" w:rsidP="005E3D83">
            <w:pPr>
              <w:ind w:left="0" w:firstLine="0"/>
              <w:rPr>
                <w:bCs/>
              </w:rPr>
            </w:pPr>
            <w:r>
              <w:rPr>
                <w:bCs/>
              </w:rPr>
              <w:t>-понятие, виды предпринимательства;</w:t>
            </w:r>
          </w:p>
          <w:p w:rsidR="00691E88" w:rsidRDefault="00691E88" w:rsidP="005E3D83">
            <w:pPr>
              <w:ind w:left="0" w:firstLine="0"/>
              <w:rPr>
                <w:bCs/>
              </w:rPr>
            </w:pPr>
            <w:r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691E88" w:rsidRPr="008F33AE" w:rsidRDefault="00691E88" w:rsidP="005E3D83">
            <w:pPr>
              <w:ind w:left="0" w:firstLine="0"/>
              <w:rPr>
                <w:bCs/>
              </w:rPr>
            </w:pPr>
            <w:r>
              <w:t>-нормативно - правовые документы,</w:t>
            </w:r>
            <w:r w:rsidRPr="009E3506">
              <w:t xml:space="preserve"> регулир</w:t>
            </w:r>
            <w:r>
              <w:t>ующие хозяйственные отношения;</w:t>
            </w:r>
          </w:p>
          <w:p w:rsidR="00691E88" w:rsidRPr="008F33AE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-основные положения законодательства, регулирующего трудовые отношения;</w:t>
            </w:r>
          </w:p>
          <w:p w:rsidR="00691E88" w:rsidRPr="008F33AE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-формы и системы оплаты труда;</w:t>
            </w:r>
          </w:p>
          <w:p w:rsidR="00691E88" w:rsidRPr="008F33AE" w:rsidRDefault="00691E88" w:rsidP="005E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-механизм формирования заработной платы;</w:t>
            </w:r>
          </w:p>
          <w:p w:rsidR="00691E88" w:rsidRPr="001D70A9" w:rsidRDefault="00691E88" w:rsidP="005E3D83">
            <w:pPr>
              <w:ind w:left="0" w:firstLine="0"/>
            </w:pPr>
            <w:r>
              <w:t>-виды гарантий</w:t>
            </w:r>
            <w:r w:rsidRPr="008F33AE">
              <w:t>, компенсаций и удержаний из заработной платы</w:t>
            </w:r>
          </w:p>
        </w:tc>
        <w:tc>
          <w:tcPr>
            <w:tcW w:w="1466" w:type="pct"/>
            <w:shd w:val="clear" w:color="auto" w:fill="auto"/>
          </w:tcPr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Pr="00D111DA" w:rsidRDefault="00691E88" w:rsidP="005E3D83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52" w:type="pct"/>
            <w:shd w:val="clear" w:color="auto" w:fill="auto"/>
          </w:tcPr>
          <w:p w:rsidR="00691E88" w:rsidRDefault="00691E88" w:rsidP="005E3D83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691E88" w:rsidRPr="00F84875" w:rsidRDefault="00691E88" w:rsidP="005E3D83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proofErr w:type="gramStart"/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691E88" w:rsidRDefault="00691E88" w:rsidP="005E3D83">
            <w:pPr>
              <w:ind w:left="0" w:firstLine="0"/>
              <w:rPr>
                <w:b/>
                <w:i/>
              </w:rPr>
            </w:pPr>
          </w:p>
          <w:p w:rsidR="00691E88" w:rsidRDefault="00691E88" w:rsidP="005E3D83">
            <w:pPr>
              <w:ind w:left="0" w:firstLine="0"/>
              <w:rPr>
                <w:b/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691E88" w:rsidRDefault="00691E88" w:rsidP="005E3D83">
            <w:pPr>
              <w:ind w:left="0" w:firstLine="0"/>
              <w:rPr>
                <w:b/>
                <w:i/>
                <w:color w:val="FF0000"/>
              </w:rPr>
            </w:pPr>
          </w:p>
          <w:p w:rsidR="00691E88" w:rsidRPr="00D111DA" w:rsidRDefault="00691E88" w:rsidP="005E3D83">
            <w:pPr>
              <w:ind w:left="0" w:firstLine="0"/>
              <w:rPr>
                <w:bCs/>
                <w:i/>
              </w:rPr>
            </w:pPr>
          </w:p>
        </w:tc>
      </w:tr>
      <w:tr w:rsidR="00691E88" w:rsidRPr="00D111DA" w:rsidTr="005E3D83">
        <w:tc>
          <w:tcPr>
            <w:tcW w:w="1982" w:type="pct"/>
            <w:shd w:val="clear" w:color="auto" w:fill="auto"/>
          </w:tcPr>
          <w:p w:rsidR="00691E88" w:rsidRPr="008F33AE" w:rsidRDefault="00691E88" w:rsidP="005E3D83">
            <w:pPr>
              <w:ind w:left="0" w:firstLine="0"/>
              <w:jc w:val="both"/>
              <w:rPr>
                <w:rFonts w:eastAsia="Arial Unicode MS"/>
                <w:u w:color="000000"/>
              </w:rPr>
            </w:pPr>
            <w:r w:rsidRPr="008F33AE">
              <w:rPr>
                <w:rFonts w:eastAsia="Arial Unicode MS"/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691E88" w:rsidRPr="008F33AE" w:rsidRDefault="00691E88" w:rsidP="005E3D83">
            <w:pPr>
              <w:ind w:left="0" w:firstLine="0"/>
              <w:jc w:val="both"/>
              <w:rPr>
                <w:rFonts w:eastAsia="Arial Unicode MS"/>
                <w:u w:color="000000"/>
              </w:rPr>
            </w:pPr>
            <w:r w:rsidRPr="008F33AE">
              <w:rPr>
                <w:rFonts w:eastAsia="Arial Unicode MS"/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691E88" w:rsidRPr="008F33AE" w:rsidRDefault="00691E88" w:rsidP="005E3D83">
            <w:pPr>
              <w:ind w:left="0" w:firstLine="0"/>
              <w:jc w:val="both"/>
              <w:rPr>
                <w:rFonts w:eastAsia="Arial Unicode MS"/>
                <w:u w:color="000000"/>
              </w:rPr>
            </w:pPr>
            <w:r w:rsidRPr="008F33AE">
              <w:rPr>
                <w:rFonts w:eastAsia="Arial Unicode MS"/>
                <w:u w:color="000000"/>
              </w:rPr>
              <w:t>-определять потребность в материальных, трудовых ресурсах;</w:t>
            </w:r>
          </w:p>
          <w:p w:rsidR="00691E88" w:rsidRPr="008F33AE" w:rsidRDefault="00691E88" w:rsidP="005E3D83">
            <w:pPr>
              <w:ind w:left="0" w:firstLine="0"/>
              <w:jc w:val="both"/>
              <w:rPr>
                <w:rFonts w:eastAsia="Arial Unicode MS"/>
                <w:u w:color="000000"/>
              </w:rPr>
            </w:pPr>
            <w:r w:rsidRPr="008F33AE">
              <w:rPr>
                <w:rFonts w:eastAsia="Arial Unicode MS"/>
                <w:u w:color="000000"/>
              </w:rPr>
              <w:t>-применять нормы трудового права при взаимодействии с подчиненным персоналом;</w:t>
            </w:r>
          </w:p>
          <w:p w:rsidR="00691E88" w:rsidRPr="008F33AE" w:rsidRDefault="00691E88" w:rsidP="005E3D8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-применять экономические и правовые знания в конкретных производственных ситуациях;</w:t>
            </w:r>
          </w:p>
          <w:p w:rsidR="00691E88" w:rsidRPr="008F33AE" w:rsidRDefault="00691E88" w:rsidP="005E3D8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rPr>
                <w:rFonts w:eastAsia="Arial Unicode MS"/>
                <w:u w:color="000000"/>
              </w:rPr>
              <w:t xml:space="preserve">-защищать свои права  </w:t>
            </w:r>
            <w:r w:rsidRPr="008F33AE">
              <w:t>в рамках действующего законодательства РФ.</w:t>
            </w:r>
          </w:p>
          <w:p w:rsidR="00691E88" w:rsidRPr="00D111DA" w:rsidRDefault="00691E88" w:rsidP="005E3D83">
            <w:pPr>
              <w:ind w:left="0" w:firstLine="0"/>
              <w:rPr>
                <w:bCs/>
                <w:i/>
              </w:rPr>
            </w:pPr>
          </w:p>
        </w:tc>
        <w:tc>
          <w:tcPr>
            <w:tcW w:w="1466" w:type="pct"/>
            <w:shd w:val="clear" w:color="auto" w:fill="auto"/>
          </w:tcPr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</w:t>
            </w:r>
            <w:r>
              <w:rPr>
                <w:i/>
              </w:rPr>
              <w:lastRenderedPageBreak/>
              <w:t xml:space="preserve">инструкций, регламентов 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691E88" w:rsidRPr="00D111DA" w:rsidRDefault="00691E88" w:rsidP="005E3D83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52" w:type="pct"/>
            <w:shd w:val="clear" w:color="auto" w:fill="auto"/>
          </w:tcPr>
          <w:p w:rsidR="00691E88" w:rsidRDefault="00691E88" w:rsidP="005E3D83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691E88" w:rsidRDefault="00691E88" w:rsidP="005E3D83">
            <w:pPr>
              <w:ind w:left="0" w:firstLine="0"/>
              <w:rPr>
                <w:i/>
              </w:rPr>
            </w:pPr>
          </w:p>
          <w:p w:rsidR="00691E88" w:rsidRDefault="00691E88" w:rsidP="005E3D83">
            <w:pPr>
              <w:ind w:left="0" w:firstLine="0"/>
              <w:rPr>
                <w:b/>
                <w:i/>
              </w:rPr>
            </w:pPr>
          </w:p>
          <w:p w:rsidR="00691E88" w:rsidRDefault="00691E88" w:rsidP="005E3D83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691E88" w:rsidRPr="00DD1ADE" w:rsidRDefault="00691E88" w:rsidP="005E3D83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845B9B" w:rsidRDefault="00B75E1E"/>
    <w:sectPr w:rsidR="00845B9B" w:rsidSect="007F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88" w:rsidRDefault="00691E88" w:rsidP="00691E88">
      <w:r>
        <w:separator/>
      </w:r>
    </w:p>
  </w:endnote>
  <w:endnote w:type="continuationSeparator" w:id="0">
    <w:p w:rsidR="00691E88" w:rsidRDefault="00691E88" w:rsidP="0069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88" w:rsidRDefault="00691E88" w:rsidP="00691E88">
      <w:r>
        <w:separator/>
      </w:r>
    </w:p>
  </w:footnote>
  <w:footnote w:type="continuationSeparator" w:id="0">
    <w:p w:rsidR="00691E88" w:rsidRDefault="00691E88" w:rsidP="00691E88">
      <w:r>
        <w:continuationSeparator/>
      </w:r>
    </w:p>
  </w:footnote>
  <w:footnote w:id="1">
    <w:p w:rsidR="00691E88" w:rsidRPr="00CC586C" w:rsidRDefault="00691E88" w:rsidP="00691E8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proofErr w:type="gramStart"/>
      <w:r w:rsidRPr="00CC586C">
        <w:rPr>
          <w:rStyle w:val="a7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E88"/>
    <w:rsid w:val="00020F4B"/>
    <w:rsid w:val="00255855"/>
    <w:rsid w:val="00403F55"/>
    <w:rsid w:val="004A744E"/>
    <w:rsid w:val="005953CE"/>
    <w:rsid w:val="005E7A2A"/>
    <w:rsid w:val="00691E88"/>
    <w:rsid w:val="00767B70"/>
    <w:rsid w:val="007F3277"/>
    <w:rsid w:val="00800208"/>
    <w:rsid w:val="009016E2"/>
    <w:rsid w:val="00AA09A8"/>
    <w:rsid w:val="00B111B1"/>
    <w:rsid w:val="00B13366"/>
    <w:rsid w:val="00B75E1E"/>
    <w:rsid w:val="00B76E29"/>
    <w:rsid w:val="00BB592C"/>
    <w:rsid w:val="00DD5790"/>
    <w:rsid w:val="00E55639"/>
    <w:rsid w:val="00F2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E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E8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691E88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91E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91E88"/>
    <w:rPr>
      <w:vertAlign w:val="superscript"/>
    </w:rPr>
  </w:style>
  <w:style w:type="paragraph" w:styleId="a6">
    <w:name w:val="List Paragraph"/>
    <w:basedOn w:val="a"/>
    <w:uiPriority w:val="34"/>
    <w:qFormat/>
    <w:rsid w:val="00691E88"/>
    <w:pPr>
      <w:spacing w:before="120" w:after="120"/>
      <w:ind w:left="708"/>
    </w:pPr>
  </w:style>
  <w:style w:type="character" w:styleId="a7">
    <w:name w:val="Emphasis"/>
    <w:uiPriority w:val="99"/>
    <w:qFormat/>
    <w:rsid w:val="00691E88"/>
    <w:rPr>
      <w:i/>
      <w:iCs/>
    </w:rPr>
  </w:style>
  <w:style w:type="table" w:styleId="a8">
    <w:name w:val="Table Grid"/>
    <w:basedOn w:val="a1"/>
    <w:uiPriority w:val="39"/>
    <w:rsid w:val="00691E88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nhideWhenUsed/>
    <w:qFormat/>
    <w:rsid w:val="00691E88"/>
    <w:pPr>
      <w:ind w:left="0" w:firstLine="0"/>
      <w:jc w:val="center"/>
    </w:pPr>
    <w:rPr>
      <w:b/>
      <w:iCs/>
      <w:szCs w:val="28"/>
    </w:rPr>
  </w:style>
  <w:style w:type="paragraph" w:styleId="aa">
    <w:name w:val="Plain Text"/>
    <w:basedOn w:val="a"/>
    <w:link w:val="ab"/>
    <w:uiPriority w:val="99"/>
    <w:rsid w:val="00691E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eastAsia="Arial Unicode MS" w:hAnsi="Calibri"/>
      <w:color w:val="000000"/>
      <w:sz w:val="22"/>
      <w:szCs w:val="22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691E88"/>
    <w:rPr>
      <w:rFonts w:ascii="Calibri" w:eastAsia="Arial Unicode MS" w:hAnsi="Calibri" w:cs="Times New Roman"/>
      <w:color w:val="000000"/>
      <w:u w:color="000000"/>
    </w:rPr>
  </w:style>
  <w:style w:type="paragraph" w:customStyle="1" w:styleId="Default">
    <w:name w:val="Default"/>
    <w:rsid w:val="00255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55855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855"/>
    <w:pPr>
      <w:widowControl w:val="0"/>
      <w:shd w:val="clear" w:color="auto" w:fill="FFFFFF"/>
      <w:spacing w:before="600" w:after="480" w:line="0" w:lineRule="atLeast"/>
      <w:ind w:left="0" w:firstLine="0"/>
    </w:pPr>
    <w:rPr>
      <w:b/>
      <w:bCs/>
      <w:i/>
      <w:iCs/>
      <w:sz w:val="38"/>
      <w:szCs w:val="3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E7BD-5FE9-4C7C-8E4F-3EBAB425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2017-06-22T07:12:00Z</cp:lastPrinted>
  <dcterms:created xsi:type="dcterms:W3CDTF">2017-06-20T12:56:00Z</dcterms:created>
  <dcterms:modified xsi:type="dcterms:W3CDTF">2017-06-22T07:14:00Z</dcterms:modified>
</cp:coreProperties>
</file>