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3" w:rsidRPr="00616E4E" w:rsidRDefault="00F17367" w:rsidP="00F17367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616E4E">
        <w:rPr>
          <w:rFonts w:ascii="Times New Roman" w:hAnsi="Times New Roman" w:cs="Times New Roman"/>
          <w:b/>
          <w:i/>
          <w:sz w:val="24"/>
        </w:rPr>
        <w:t xml:space="preserve">Приложение </w:t>
      </w:r>
      <w:r w:rsidRPr="00616E4E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616E4E">
        <w:rPr>
          <w:rFonts w:ascii="Times New Roman" w:hAnsi="Times New Roman" w:cs="Times New Roman"/>
          <w:b/>
          <w:i/>
          <w:sz w:val="24"/>
        </w:rPr>
        <w:t>.4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65708D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ПРОФЕССИОНАЛЬНОГО МОДУЛЯ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607E" w:rsidRPr="0065708D" w:rsidRDefault="0090607E" w:rsidP="0090607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08D">
        <w:rPr>
          <w:rFonts w:ascii="Times New Roman" w:hAnsi="Times New Roman" w:cs="Times New Roman"/>
          <w:b/>
          <w:sz w:val="28"/>
        </w:rPr>
        <w:t>ПМ.04</w:t>
      </w:r>
      <w:r w:rsidRPr="0065708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5C689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B0265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B67D09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A570E3" w:rsidRPr="00F17367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F17367" w:rsidRPr="000A1500" w:rsidTr="00F17367">
        <w:trPr>
          <w:trHeight w:val="394"/>
        </w:trPr>
        <w:tc>
          <w:tcPr>
            <w:tcW w:w="9007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 xml:space="preserve">1. ОБЩАЯ ХАРАКТЕРИСТИКА </w:t>
            </w:r>
            <w:r w:rsidR="0065708D">
              <w:rPr>
                <w:rFonts w:ascii="Times New Roman" w:hAnsi="Times New Roman" w:cs="Times New Roman"/>
                <w:b/>
                <w:i/>
              </w:rPr>
              <w:t xml:space="preserve"> РАБОЧЕЙ </w:t>
            </w:r>
            <w:r w:rsidRPr="000A1500">
              <w:rPr>
                <w:rFonts w:ascii="Times New Roman" w:hAnsi="Times New Roman" w:cs="Times New Roman"/>
                <w:b/>
                <w:i/>
              </w:rPr>
              <w:t xml:space="preserve"> ПРОГРАММЫ ПРОФЕССИОНАЛЬНОГО МОДУЛЯ</w:t>
            </w:r>
          </w:p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7367" w:rsidRPr="000A1500" w:rsidTr="00F17367">
        <w:trPr>
          <w:trHeight w:val="720"/>
        </w:trPr>
        <w:tc>
          <w:tcPr>
            <w:tcW w:w="9007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>2. СТРУКТУРА И СОДЕРЖАНИЕ ПРОФЕССИОНАЛЬНОГО МОДУЛЯ</w:t>
            </w:r>
          </w:p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7367" w:rsidRPr="000A1500" w:rsidTr="00F17367">
        <w:trPr>
          <w:trHeight w:val="594"/>
        </w:trPr>
        <w:tc>
          <w:tcPr>
            <w:tcW w:w="9007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 xml:space="preserve">3.  УСЛОВИЯ РЕАЛИЗАЦИИ ПРОГРАММЫ </w:t>
            </w:r>
          </w:p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00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7367" w:rsidRPr="000A1500" w:rsidTr="00F17367">
        <w:trPr>
          <w:trHeight w:val="692"/>
        </w:trPr>
        <w:tc>
          <w:tcPr>
            <w:tcW w:w="9007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A1500">
              <w:rPr>
                <w:rFonts w:ascii="Times New Roman" w:hAnsi="Times New Roman" w:cs="Times New Roman"/>
                <w:b/>
                <w:i/>
              </w:rPr>
              <w:t>4. КОНТРОЛЬ И ОЦЕНКА РЕЗУЛЬТАТОВ ОСВОЕНИЯ ПРОФЕССИОНАЛЬНОГО МОДУЛЯ (ВИДА ДЕЯТЕЛЬНОСТИ</w:t>
            </w:r>
            <w:r w:rsidRPr="000A1500">
              <w:rPr>
                <w:rFonts w:ascii="Times New Roman" w:hAnsi="Times New Roman" w:cs="Times New Roman"/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F17367" w:rsidRPr="000A1500" w:rsidRDefault="00F17367" w:rsidP="00F1736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65708D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1.1. Область применения </w:t>
      </w:r>
      <w:r w:rsidR="0065708D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B0265D" w:rsidRDefault="00A570E3" w:rsidP="00B02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</w:p>
    <w:p w:rsidR="00A570E3" w:rsidRPr="00B0265D" w:rsidRDefault="00F82FD5" w:rsidP="00B026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43.02.15  Поварское и кондитерское дело</w:t>
      </w:r>
    </w:p>
    <w:p w:rsidR="00A570E3" w:rsidRPr="00A570E3" w:rsidRDefault="00A570E3" w:rsidP="00B026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F17367" w:rsidRDefault="00A570E3" w:rsidP="00F173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36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90607E" w:rsidRPr="00F17367">
        <w:rPr>
          <w:rFonts w:ascii="Times New Roman" w:hAnsi="Times New Roman" w:cs="Times New Roman"/>
          <w:sz w:val="24"/>
          <w:szCs w:val="24"/>
        </w:rPr>
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</w:r>
      <w:r w:rsidRPr="00F17367">
        <w:rPr>
          <w:rFonts w:ascii="Times New Roman" w:hAnsi="Times New Roman" w:cs="Times New Roman"/>
          <w:sz w:val="24"/>
          <w:szCs w:val="24"/>
        </w:rPr>
        <w:t xml:space="preserve">и соответствующие ему </w:t>
      </w:r>
      <w:r w:rsidR="00B67D09" w:rsidRPr="00F17367">
        <w:rPr>
          <w:rFonts w:ascii="Times New Roman" w:hAnsi="Times New Roman" w:cs="Times New Roman"/>
          <w:sz w:val="24"/>
          <w:szCs w:val="24"/>
        </w:rPr>
        <w:t xml:space="preserve">общие и </w:t>
      </w:r>
      <w:r w:rsidRPr="00F17367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B67D09" w:rsidRDefault="00B67D09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67D09" w:rsidRPr="00464382" w:rsidTr="00B67D09">
        <w:tc>
          <w:tcPr>
            <w:tcW w:w="1229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67D09" w:rsidRPr="00464382" w:rsidTr="00B67D09">
        <w:trPr>
          <w:trHeight w:val="327"/>
        </w:trPr>
        <w:tc>
          <w:tcPr>
            <w:tcW w:w="1229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Default="00B67D09" w:rsidP="00B67D09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Default="00B67D09" w:rsidP="00B67D09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Default="00B67D09" w:rsidP="00B67D09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Default="00B67D09" w:rsidP="00B67D09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Default="00B67D09" w:rsidP="00B67D09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342" w:type="dxa"/>
          </w:tcPr>
          <w:p w:rsidR="00B67D09" w:rsidRPr="00464382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B67D09" w:rsidRPr="00464382" w:rsidTr="00B67D09">
        <w:tc>
          <w:tcPr>
            <w:tcW w:w="1229" w:type="dxa"/>
          </w:tcPr>
          <w:p w:rsidR="00B67D09" w:rsidRPr="00601796" w:rsidRDefault="00B67D09" w:rsidP="00B67D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B67D09" w:rsidRPr="00627C33" w:rsidRDefault="00B67D09" w:rsidP="00B67D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67D09" w:rsidRDefault="00B67D09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D09" w:rsidRPr="002F5075" w:rsidRDefault="00B67D09" w:rsidP="00B67D09">
      <w:pPr>
        <w:pStyle w:val="2"/>
        <w:spacing w:before="0"/>
        <w:jc w:val="both"/>
        <w:rPr>
          <w:rStyle w:val="ac"/>
          <w:rFonts w:ascii="Times New Roman" w:eastAsia="Calibri" w:hAnsi="Times New Roman"/>
          <w:b w:val="0"/>
          <w:iCs w:val="0"/>
          <w:color w:val="auto"/>
          <w:sz w:val="24"/>
          <w:szCs w:val="24"/>
        </w:rPr>
      </w:pPr>
      <w:r w:rsidRPr="002F5075">
        <w:rPr>
          <w:rStyle w:val="ac"/>
          <w:rFonts w:ascii="Times New Roman" w:eastAsia="Calibri" w:hAnsi="Times New Roman"/>
          <w:b w:val="0"/>
          <w:color w:val="auto"/>
          <w:sz w:val="24"/>
          <w:szCs w:val="24"/>
        </w:rPr>
        <w:t xml:space="preserve">1.2.2. Перечень профессиональных компетенций </w:t>
      </w:r>
    </w:p>
    <w:p w:rsidR="00B67D09" w:rsidRDefault="00B67D09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384"/>
        <w:gridCol w:w="8470"/>
      </w:tblGrid>
      <w:tr w:rsidR="00B67D09" w:rsidRPr="002F5075" w:rsidTr="00B67D09">
        <w:tc>
          <w:tcPr>
            <w:tcW w:w="1384" w:type="dxa"/>
          </w:tcPr>
          <w:p w:rsidR="00B67D09" w:rsidRPr="002F5075" w:rsidRDefault="00B67D09" w:rsidP="00B67D09">
            <w:pPr>
              <w:pStyle w:val="2"/>
              <w:spacing w:before="0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B67D09" w:rsidRPr="002F5075" w:rsidRDefault="00B67D09" w:rsidP="00B67D09">
            <w:pPr>
              <w:pStyle w:val="2"/>
              <w:spacing w:before="0"/>
              <w:jc w:val="both"/>
              <w:outlineLvl w:val="1"/>
              <w:rPr>
                <w:rStyle w:val="ac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c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B7E">
              <w:rPr>
                <w:rFonts w:ascii="Times New Roman" w:hAnsi="Times New Roman" w:cs="Times New Roman"/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холодных десертов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сложного </w:t>
            </w: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 с учетом потребностей различных категорий потребителей, видов и форм обслуживания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>Осуществлять приготовление, творческое оформление и подготовку к реализации горячих десертов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сложного</w:t>
            </w: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 с учетом потребностей различных категорий потребителей, видов и форм обслуживания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холодных напитков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 ассортимента с учетом потребностей различных категорий потребителей, видов и форм обслуживания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4.5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напитков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сложного </w:t>
            </w:r>
            <w:r w:rsidRPr="00435FAA">
              <w:rPr>
                <w:rFonts w:ascii="Times New Roman" w:hAnsi="Times New Roman" w:cs="Times New Roman"/>
                <w:sz w:val="28"/>
                <w:szCs w:val="28"/>
              </w:rPr>
              <w:t>ассортимента с учетом потребностей различных категорий потребителей, видов и форм обслуживания</w:t>
            </w:r>
          </w:p>
        </w:tc>
      </w:tr>
      <w:tr w:rsidR="00B67D09" w:rsidRPr="00F50657" w:rsidTr="00B67D09">
        <w:tc>
          <w:tcPr>
            <w:tcW w:w="1384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4.6</w:t>
            </w:r>
          </w:p>
        </w:tc>
        <w:tc>
          <w:tcPr>
            <w:tcW w:w="8470" w:type="dxa"/>
          </w:tcPr>
          <w:p w:rsidR="00B67D09" w:rsidRPr="00F50657" w:rsidRDefault="00B67D09" w:rsidP="00B67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A5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B67D09" w:rsidRDefault="00B67D09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367" w:rsidRPr="002B7A11" w:rsidRDefault="00F17367" w:rsidP="00F1736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B67D09" w:rsidRPr="00435FAA" w:rsidRDefault="00B3525E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5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3"/>
        <w:tblW w:w="9854" w:type="dxa"/>
        <w:tblLayout w:type="fixed"/>
        <w:tblLook w:val="04A0"/>
      </w:tblPr>
      <w:tblGrid>
        <w:gridCol w:w="1809"/>
        <w:gridCol w:w="8045"/>
      </w:tblGrid>
      <w:tr w:rsidR="00F17367" w:rsidTr="00F17367">
        <w:tc>
          <w:tcPr>
            <w:tcW w:w="1809" w:type="dxa"/>
          </w:tcPr>
          <w:p w:rsidR="00F17367" w:rsidRPr="002B7A11" w:rsidRDefault="00F17367" w:rsidP="00F173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45" w:type="dxa"/>
          </w:tcPr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17367" w:rsidRPr="00F17367" w:rsidRDefault="00F17367" w:rsidP="00F17367">
            <w:pPr>
              <w:ind w:left="-5"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технологическими требованиями,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качества, безопасности продуктов, полуфабрикатов, приготовлени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различными методами, творческо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эстетичной подач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холодных и горячих десертов, напитков сложного приготовления, в том числе авторских, брендовых, региональных;</w:t>
            </w:r>
          </w:p>
          <w:p w:rsidR="00F17367" w:rsidRPr="00F17367" w:rsidRDefault="00F17367" w:rsidP="00F17367">
            <w:pPr>
              <w:ind w:left="-5"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, 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готовой продукции с учетом требований к безопасности;</w:t>
            </w:r>
          </w:p>
          <w:p w:rsidR="00F17367" w:rsidRPr="00F17367" w:rsidRDefault="00F17367" w:rsidP="00F17367">
            <w:pPr>
              <w:ind w:left="-5"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безопасности готовой кулинарной продукции;</w:t>
            </w:r>
          </w:p>
          <w:p w:rsidR="00F17367" w:rsidRPr="00F17367" w:rsidRDefault="00F17367" w:rsidP="00F1736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36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17367">
              <w:rPr>
                <w:rFonts w:ascii="Times New Roman" w:hAnsi="Times New Roman" w:cs="Times New Roman"/>
                <w:sz w:val="24"/>
                <w:szCs w:val="24"/>
              </w:rPr>
              <w:t>хранения и расхода продуктов</w:t>
            </w:r>
          </w:p>
        </w:tc>
      </w:tr>
      <w:tr w:rsidR="00F17367" w:rsidTr="00F17367">
        <w:tc>
          <w:tcPr>
            <w:tcW w:w="1809" w:type="dxa"/>
          </w:tcPr>
          <w:p w:rsidR="00F17367" w:rsidRPr="002B7A11" w:rsidRDefault="00F17367" w:rsidP="00F17367">
            <w:pPr>
              <w:tabs>
                <w:tab w:val="right" w:pos="272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045" w:type="dxa"/>
          </w:tcPr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разрабатывать, изменять ассортимент, разрабатывать и адаптировать </w:t>
            </w: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F17367" w:rsidRDefault="00F17367" w:rsidP="00B739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7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  <w:r w:rsidR="00B73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39ED" w:rsidRPr="00B739ED" w:rsidRDefault="008E4C32" w:rsidP="008E4C3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B739ED" w:rsidRPr="00B739ED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органолептическим способом качество основных продукто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и дополнительных ингредиентов, </w:t>
            </w:r>
            <w:r w:rsidR="00B739ED" w:rsidRPr="00B73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их соответствие технологическим требованиям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сложным </w:t>
            </w:r>
            <w:r w:rsidR="00B739ED" w:rsidRPr="00B739ED">
              <w:rPr>
                <w:rFonts w:ascii="Times New Roman" w:hAnsi="Times New Roman" w:cs="Times New Roman"/>
                <w:i/>
                <w:sz w:val="24"/>
                <w:szCs w:val="24"/>
              </w:rPr>
              <w:t>сладким блюдам и напиткам;</w:t>
            </w:r>
          </w:p>
          <w:p w:rsidR="00B739ED" w:rsidRPr="00B739ED" w:rsidRDefault="008E4C32" w:rsidP="008E4C32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739ED" w:rsidRPr="00B739ED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B739ED" w:rsidRPr="00B739ED" w:rsidRDefault="008E4C32" w:rsidP="008E4C32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739ED" w:rsidRPr="00B73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различные технологии </w:t>
            </w:r>
            <w:r w:rsidR="00B739ED" w:rsidRPr="00B739E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приготовления и оформления сладких блюд и напитков;</w:t>
            </w:r>
          </w:p>
          <w:p w:rsidR="00B739ED" w:rsidRPr="00F17367" w:rsidRDefault="008E4C32" w:rsidP="008E4C32">
            <w:pPr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 </w:t>
            </w:r>
            <w:r w:rsidR="00B739ED" w:rsidRPr="00B739E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оценивать качество готовых блюд;</w:t>
            </w:r>
          </w:p>
        </w:tc>
      </w:tr>
      <w:tr w:rsidR="00F17367" w:rsidTr="00F17367">
        <w:tc>
          <w:tcPr>
            <w:tcW w:w="1809" w:type="dxa"/>
          </w:tcPr>
          <w:p w:rsidR="00F17367" w:rsidRPr="002B7A11" w:rsidRDefault="00F17367" w:rsidP="00675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A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</w:t>
            </w:r>
            <w:r w:rsidR="006757D1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</w:p>
        </w:tc>
        <w:tc>
          <w:tcPr>
            <w:tcW w:w="8045" w:type="dxa"/>
          </w:tcPr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F17367" w:rsidRPr="00F17367" w:rsidRDefault="00F17367" w:rsidP="00F17367">
            <w:pPr>
              <w:ind w:left="-5"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F17367" w:rsidRPr="00F17367" w:rsidRDefault="00F17367" w:rsidP="00F17367">
            <w:pPr>
              <w:ind w:left="-5"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направления в приготовлении десертов и напитков;</w:t>
            </w:r>
          </w:p>
          <w:p w:rsidR="00F17367" w:rsidRPr="00F17367" w:rsidRDefault="00F17367" w:rsidP="00F17367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F17367" w:rsidRPr="00F17367" w:rsidRDefault="00F17367" w:rsidP="00B739ED">
            <w:pPr>
              <w:ind w:firstLine="7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составления меню, разработки рецептур, составления заявок на продукты;</w:t>
            </w:r>
          </w:p>
          <w:p w:rsidR="00F17367" w:rsidRDefault="00F17367" w:rsidP="00B73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67">
              <w:rPr>
                <w:rFonts w:ascii="Times New Roman" w:hAnsi="Times New Roman" w:cs="Times New Roman"/>
                <w:sz w:val="24"/>
                <w:szCs w:val="24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 xml:space="preserve">последовательность выполнения технологических операций при </w:t>
            </w:r>
            <w:r w:rsidRPr="0035200A">
              <w:rPr>
                <w:spacing w:val="-6"/>
                <w:sz w:val="28"/>
                <w:szCs w:val="28"/>
              </w:rPr>
              <w:lastRenderedPageBreak/>
              <w:t>приготовлении сладких блюд и напитков;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правила проведения бракеража;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 xml:space="preserve">способы сервировки и варианты оформления, 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правила охлаждения и хранения сладких блюд и напитков;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температурный режим хранения сладких блюд и напитков, температуру подачи;</w:t>
            </w:r>
          </w:p>
          <w:p w:rsidR="00B739ED" w:rsidRPr="0035200A" w:rsidRDefault="00B739ED" w:rsidP="00B739ED">
            <w:pPr>
              <w:spacing w:line="228" w:lineRule="auto"/>
              <w:ind w:firstLine="284"/>
              <w:rPr>
                <w:spacing w:val="-6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 xml:space="preserve">требования к качеству сладких блюд и напитков; </w:t>
            </w:r>
          </w:p>
          <w:p w:rsidR="00B739ED" w:rsidRPr="00F17367" w:rsidRDefault="00B739ED" w:rsidP="00B739E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spacing w:val="-6"/>
                <w:sz w:val="28"/>
                <w:szCs w:val="28"/>
              </w:rPr>
              <w:t>виды необходимого технологического оборудования и производственного инвентаря, правила их безопасного использован</w:t>
            </w:r>
          </w:p>
        </w:tc>
      </w:tr>
    </w:tbl>
    <w:p w:rsidR="00B3525E" w:rsidRPr="00435FAA" w:rsidRDefault="00B3525E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C7B" w:rsidRPr="00091C4A" w:rsidRDefault="00F14C7B" w:rsidP="00F14C7B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F14C7B" w:rsidRPr="00091C4A" w:rsidRDefault="00F14C7B" w:rsidP="00F14C7B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 </w:t>
      </w:r>
      <w:r w:rsidR="00D20B84">
        <w:rPr>
          <w:rFonts w:ascii="Times New Roman" w:hAnsi="Times New Roman" w:cs="Times New Roman"/>
        </w:rPr>
        <w:t>252</w:t>
      </w:r>
    </w:p>
    <w:p w:rsidR="00F14C7B" w:rsidRPr="00091C4A" w:rsidRDefault="00F14C7B" w:rsidP="00F14C7B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</w:t>
      </w:r>
      <w:r>
        <w:rPr>
          <w:rFonts w:ascii="Times New Roman" w:hAnsi="Times New Roman" w:cs="Times New Roman"/>
        </w:rPr>
        <w:t xml:space="preserve"> - </w:t>
      </w:r>
      <w:r w:rsidR="00D20B84">
        <w:rPr>
          <w:rFonts w:ascii="Times New Roman" w:hAnsi="Times New Roman" w:cs="Times New Roman"/>
        </w:rPr>
        <w:t>108</w:t>
      </w:r>
    </w:p>
    <w:p w:rsidR="00A570E3" w:rsidRPr="00F17367" w:rsidRDefault="00F14C7B" w:rsidP="00A570E3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 xml:space="preserve">                на практики</w:t>
      </w:r>
      <w:r w:rsidR="00F17367">
        <w:rPr>
          <w:rFonts w:ascii="Times New Roman" w:hAnsi="Times New Roman" w:cs="Times New Roman"/>
        </w:rPr>
        <w:t xml:space="preserve">: </w:t>
      </w:r>
      <w:r w:rsidRPr="00091C4A">
        <w:rPr>
          <w:rFonts w:ascii="Times New Roman" w:hAnsi="Times New Roman" w:cs="Times New Roman"/>
        </w:rPr>
        <w:t xml:space="preserve"> учебную </w:t>
      </w:r>
      <w:r w:rsidR="00D20B84">
        <w:rPr>
          <w:rFonts w:ascii="Times New Roman" w:hAnsi="Times New Roman" w:cs="Times New Roman"/>
        </w:rPr>
        <w:t>72</w:t>
      </w:r>
      <w:r w:rsidR="00F17367">
        <w:rPr>
          <w:rFonts w:ascii="Times New Roman" w:hAnsi="Times New Roman" w:cs="Times New Roman"/>
        </w:rPr>
        <w:t xml:space="preserve"> часов</w:t>
      </w:r>
      <w:r w:rsidRPr="00091C4A">
        <w:rPr>
          <w:rFonts w:ascii="Times New Roman" w:hAnsi="Times New Roman" w:cs="Times New Roman"/>
        </w:rPr>
        <w:t xml:space="preserve"> и производственную</w:t>
      </w:r>
      <w:r w:rsidR="00B6620B">
        <w:rPr>
          <w:rFonts w:ascii="Times New Roman" w:hAnsi="Times New Roman" w:cs="Times New Roman"/>
        </w:rPr>
        <w:t>72</w:t>
      </w:r>
      <w:r w:rsidR="00F17367">
        <w:rPr>
          <w:rFonts w:ascii="Times New Roman" w:hAnsi="Times New Roman" w:cs="Times New Roman"/>
        </w:rPr>
        <w:t>часа.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Default="00A570E3" w:rsidP="006570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65708D" w:rsidRPr="0065708D" w:rsidRDefault="0065708D" w:rsidP="0065708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08D">
        <w:rPr>
          <w:rFonts w:ascii="Times New Roman" w:hAnsi="Times New Roman" w:cs="Times New Roman"/>
          <w:sz w:val="24"/>
          <w:szCs w:val="24"/>
        </w:rPr>
        <w:t>ПМ.04Организация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>уктура профессионального модуля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8"/>
        <w:gridCol w:w="4780"/>
        <w:gridCol w:w="1277"/>
        <w:gridCol w:w="993"/>
        <w:gridCol w:w="1702"/>
        <w:gridCol w:w="1418"/>
        <w:gridCol w:w="1135"/>
        <w:gridCol w:w="1418"/>
        <w:gridCol w:w="1557"/>
      </w:tblGrid>
      <w:tr w:rsidR="00F14C7B" w:rsidRPr="006B0AA9" w:rsidTr="0065708D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Коды профес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сиональ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6B0AA9">
              <w:rPr>
                <w:rFonts w:ascii="Times New Roman" w:hAnsi="Times New Roman" w:cs="Times New Roman"/>
                <w:i/>
              </w:rPr>
              <w:t>ных общих компетенций</w:t>
            </w:r>
          </w:p>
        </w:tc>
        <w:tc>
          <w:tcPr>
            <w:tcW w:w="15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B66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Наименования разделов профессионального модул</w:t>
            </w:r>
            <w:r w:rsidR="00B6620B"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6620B">
              <w:rPr>
                <w:rFonts w:ascii="Times New Roman" w:hAnsi="Times New Roman" w:cs="Times New Roman"/>
                <w:i/>
                <w:iCs/>
                <w:sz w:val="20"/>
              </w:rPr>
              <w:t>Объем образова-тельной программы, час</w:t>
            </w:r>
          </w:p>
        </w:tc>
        <w:tc>
          <w:tcPr>
            <w:tcW w:w="266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Объем образовательной программы, час</w:t>
            </w:r>
          </w:p>
        </w:tc>
      </w:tr>
      <w:tr w:rsidR="00F14C7B" w:rsidRPr="006B0AA9" w:rsidTr="0065708D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6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</w:tr>
      <w:tr w:rsidR="00F14C7B" w:rsidRPr="006B0AA9" w:rsidTr="00F17367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5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620B" w:rsidRPr="006B0AA9" w:rsidTr="00F17367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всего,</w:t>
            </w:r>
          </w:p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10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в т.ч.</w:t>
            </w:r>
          </w:p>
        </w:tc>
        <w:tc>
          <w:tcPr>
            <w:tcW w:w="82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17367" w:rsidRPr="006B0AA9" w:rsidTr="00F17367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лабораторные работы и практические занятия, часов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курсовая проект (работа)*,</w:t>
            </w:r>
          </w:p>
          <w:p w:rsidR="00B6620B" w:rsidRPr="006B0AA9" w:rsidRDefault="00B6620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20B" w:rsidRPr="006B0AA9" w:rsidRDefault="00B6620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Учебная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Производственная</w:t>
            </w:r>
          </w:p>
        </w:tc>
        <w:tc>
          <w:tcPr>
            <w:tcW w:w="5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17367" w:rsidRPr="006B0AA9" w:rsidTr="00F17367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4C7B" w:rsidP="005F34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F17367" w:rsidRPr="006B0AA9" w:rsidTr="00F17367">
        <w:trPr>
          <w:trHeight w:val="1014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4.1-4.6</w:t>
            </w:r>
          </w:p>
          <w:p w:rsidR="00B6620B" w:rsidRPr="006B0AA9" w:rsidRDefault="00B6620B" w:rsidP="006B0A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 xml:space="preserve"> 1-7,9-11</w:t>
            </w:r>
          </w:p>
        </w:tc>
        <w:tc>
          <w:tcPr>
            <w:tcW w:w="15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620B" w:rsidRPr="006B0AA9" w:rsidRDefault="00B6620B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</w:t>
            </w:r>
            <w:r w:rsidRPr="005332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92CF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6570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0F25">
              <w:rPr>
                <w:rFonts w:ascii="Times New Roman" w:hAnsi="Times New Roman" w:cs="Times New Roman"/>
                <w:b/>
                <w:i/>
              </w:rPr>
              <w:t>3</w:t>
            </w:r>
            <w:r w:rsidR="0065708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0B" w:rsidRPr="002B0F25" w:rsidRDefault="00B6620B" w:rsidP="00657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="0065708D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0B" w:rsidRPr="002B0F25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65708D" w:rsidP="00F14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F17367" w:rsidRPr="006B0AA9" w:rsidTr="00F17367">
        <w:trPr>
          <w:trHeight w:val="418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20B" w:rsidRDefault="00B6620B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4.2.-4.3</w:t>
            </w:r>
          </w:p>
          <w:p w:rsidR="00B6620B" w:rsidRPr="006B0AA9" w:rsidRDefault="00B6620B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 xml:space="preserve"> 1-7,9-11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620B" w:rsidRPr="006B0AA9" w:rsidRDefault="00B6620B" w:rsidP="00D865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A723D">
              <w:rPr>
                <w:rFonts w:ascii="Times New Roman" w:hAnsi="Times New Roman" w:cs="Times New Roman"/>
                <w:b/>
                <w:sz w:val="24"/>
              </w:rPr>
              <w:t xml:space="preserve">Раздел модуля 2. </w:t>
            </w:r>
            <w:r w:rsidRPr="00092CF9">
              <w:rPr>
                <w:rFonts w:ascii="Times New Roman" w:hAnsi="Times New Roman" w:cs="Times New Roman"/>
                <w:sz w:val="24"/>
              </w:rPr>
              <w:t xml:space="preserve">Приготовление и подготовка к реализации  </w:t>
            </w:r>
            <w:r w:rsidRPr="00092CF9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 сложного ассортимента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0B" w:rsidRPr="002B0F25" w:rsidRDefault="0065708D" w:rsidP="00E8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0B" w:rsidRPr="002B0F25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F17367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0B" w:rsidRPr="006B0AA9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F17367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6B0AA9" w:rsidRDefault="0065708D" w:rsidP="00F14C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</w:tr>
      <w:tr w:rsidR="00F17367" w:rsidRPr="006B0AA9" w:rsidTr="00F17367">
        <w:trPr>
          <w:trHeight w:val="418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4C7B" w:rsidRDefault="00F14C7B" w:rsidP="00092CF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 xml:space="preserve">ПК </w:t>
            </w:r>
            <w:r>
              <w:rPr>
                <w:rFonts w:ascii="Times New Roman" w:hAnsi="Times New Roman" w:cs="Times New Roman"/>
                <w:i/>
              </w:rPr>
              <w:t>4.4.-4.6</w:t>
            </w:r>
          </w:p>
          <w:p w:rsidR="00F14C7B" w:rsidRPr="006B0AA9" w:rsidRDefault="00B6620B" w:rsidP="00092CF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B0AA9">
              <w:rPr>
                <w:rFonts w:ascii="Times New Roman" w:hAnsi="Times New Roman" w:cs="Times New Roman"/>
                <w:i/>
              </w:rPr>
              <w:t>ОК</w:t>
            </w:r>
            <w:r>
              <w:rPr>
                <w:rFonts w:ascii="Times New Roman" w:hAnsi="Times New Roman" w:cs="Times New Roman"/>
                <w:i/>
              </w:rPr>
              <w:t xml:space="preserve"> 1-7,9-11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14C7B" w:rsidRDefault="00F14C7B" w:rsidP="00D86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модуля 3</w:t>
            </w:r>
            <w:r w:rsidRPr="003A723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092CF9">
              <w:rPr>
                <w:rFonts w:ascii="Times New Roman" w:hAnsi="Times New Roman" w:cs="Times New Roman"/>
                <w:sz w:val="24"/>
              </w:rPr>
              <w:t xml:space="preserve">Приготовление и подготовка к реализации  </w:t>
            </w:r>
            <w:r w:rsidRPr="00092CF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 сложного ассортимента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7B" w:rsidRDefault="0065708D" w:rsidP="00E8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7B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7367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7B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6B0AA9" w:rsidRDefault="00F17367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B6620B" w:rsidRPr="007C560A" w:rsidTr="00F17367"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0B" w:rsidRPr="007C560A" w:rsidRDefault="00B6620B" w:rsidP="00FB02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C560A">
              <w:rPr>
                <w:rFonts w:ascii="Times New Roman" w:hAnsi="Times New Roman" w:cs="Times New Roman"/>
                <w:i/>
              </w:rPr>
              <w:t>ПК 41-4.6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620B" w:rsidRPr="007C560A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C560A">
              <w:rPr>
                <w:rFonts w:ascii="Times New Roman" w:hAnsi="Times New Roman" w:cs="Times New Roman"/>
                <w:i/>
              </w:rPr>
              <w:t>Учебная и 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7C560A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20B" w:rsidRPr="007C560A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7C560A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620B" w:rsidRPr="007C560A" w:rsidRDefault="00F17367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20B" w:rsidRPr="007C560A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6620B" w:rsidRPr="007C560A" w:rsidTr="0065708D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C7B" w:rsidRPr="007C560A" w:rsidRDefault="00F14C7B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C7B" w:rsidRPr="007C560A" w:rsidRDefault="00F14C7B" w:rsidP="006B0A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C560A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7C560A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C7B" w:rsidRPr="007C560A" w:rsidRDefault="0065708D" w:rsidP="0053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7C560A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7C560A" w:rsidRDefault="00B6620B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C7B" w:rsidRPr="007C560A" w:rsidRDefault="0065708D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7C560A" w:rsidRDefault="00F14C7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60A">
              <w:rPr>
                <w:rFonts w:ascii="Times New Roman" w:hAnsi="Times New Roman" w:cs="Times New Roman"/>
                <w:b/>
                <w:i/>
              </w:rPr>
              <w:t>72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C7B" w:rsidRPr="007C560A" w:rsidRDefault="0065708D" w:rsidP="00D02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</w:p>
        </w:tc>
      </w:tr>
    </w:tbl>
    <w:p w:rsidR="00A570E3" w:rsidRPr="007C560A" w:rsidRDefault="00A570E3" w:rsidP="009928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60A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D20B84" w:rsidRDefault="00A570E3" w:rsidP="00686956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488">
        <w:rPr>
          <w:rFonts w:ascii="Times New Roman" w:hAnsi="Times New Roman" w:cs="Times New Roman"/>
          <w:i/>
          <w:szCs w:val="24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</w:t>
      </w:r>
      <w:r w:rsidR="00686956">
        <w:rPr>
          <w:rFonts w:ascii="Times New Roman" w:hAnsi="Times New Roman" w:cs="Times New Roman"/>
          <w:b/>
          <w:i/>
          <w:sz w:val="24"/>
          <w:szCs w:val="24"/>
        </w:rPr>
        <w:t xml:space="preserve">ие профессионального модуля  </w:t>
      </w:r>
    </w:p>
    <w:p w:rsidR="00686956" w:rsidRPr="00686956" w:rsidRDefault="00686956" w:rsidP="006869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ПМ.04 </w:t>
      </w:r>
      <w:r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11251"/>
        <w:gridCol w:w="1240"/>
      </w:tblGrid>
      <w:tr w:rsidR="00A570E3" w:rsidRPr="00112A02" w:rsidTr="005546DA">
        <w:tc>
          <w:tcPr>
            <w:tcW w:w="938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5546DA">
        <w:tc>
          <w:tcPr>
            <w:tcW w:w="938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62764A" w:rsidTr="005546DA">
        <w:trPr>
          <w:trHeight w:val="508"/>
        </w:trPr>
        <w:tc>
          <w:tcPr>
            <w:tcW w:w="4597" w:type="pct"/>
            <w:gridSpan w:val="3"/>
          </w:tcPr>
          <w:p w:rsidR="00A570E3" w:rsidRPr="0062764A" w:rsidRDefault="00607A5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F3488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</w:t>
            </w:r>
            <w:r w:rsidR="003D62FE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к реализации </w:t>
            </w:r>
            <w:r w:rsidR="008261C9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A570E3" w:rsidRPr="0062764A" w:rsidRDefault="00112A02" w:rsidP="00D20B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20B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570E3" w:rsidRPr="0062764A" w:rsidTr="005546DA">
        <w:tc>
          <w:tcPr>
            <w:tcW w:w="4597" w:type="pct"/>
            <w:gridSpan w:val="3"/>
          </w:tcPr>
          <w:p w:rsidR="00A570E3" w:rsidRPr="0062764A" w:rsidRDefault="00A570E3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112A02" w:rsidRPr="006276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4.01</w:t>
            </w:r>
            <w:r w:rsidR="00112A02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>Организация</w:t>
            </w:r>
            <w:r w:rsidR="00C2744B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процессов</w:t>
            </w:r>
            <w:r w:rsidR="00112A02" w:rsidRPr="0062764A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 приготовления, под</w:t>
            </w:r>
            <w:r w:rsidR="00C2744B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готовки к реализации и хранению </w:t>
            </w:r>
            <w:r w:rsidR="008261C9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A570E3" w:rsidRPr="0062764A" w:rsidRDefault="00112A02" w:rsidP="00D20B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D20B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 w:val="restart"/>
          </w:tcPr>
          <w:p w:rsidR="00B6620B" w:rsidRDefault="00B6620B" w:rsidP="00533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B6620B" w:rsidRPr="005332FE" w:rsidRDefault="00B6620B" w:rsidP="005332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332FE">
              <w:rPr>
                <w:rFonts w:ascii="Times New Roman" w:hAnsi="Times New Roman" w:cs="Times New Roman"/>
                <w:bCs/>
                <w:i/>
              </w:rPr>
              <w:t>Классификация, ассортимент холодных и горячих десертов, напитков</w:t>
            </w:r>
          </w:p>
          <w:p w:rsidR="00B6620B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Pr="00112A02" w:rsidRDefault="00B6620B" w:rsidP="005332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6620B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Pr="00112A02" w:rsidRDefault="00B6620B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332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ассортимент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требования к качеству, особености подачи</w:t>
            </w:r>
            <w:r w:rsidRPr="00533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холодных и горячих десертов, напитков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сложного приготовления</w:t>
            </w:r>
            <w:r w:rsidRPr="005332FE">
              <w:rPr>
                <w:rFonts w:ascii="Times New Roman" w:hAnsi="Times New Roman" w:cs="Times New Roman"/>
                <w:bCs/>
                <w:sz w:val="24"/>
                <w:szCs w:val="24"/>
              </w:rPr>
              <w:t>. Актуальные направления, модные тенденции в совершенствовании ассортимента</w:t>
            </w:r>
          </w:p>
        </w:tc>
        <w:tc>
          <w:tcPr>
            <w:tcW w:w="403" w:type="pct"/>
            <w:vMerge/>
            <w:vAlign w:val="center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Pr="00112A02" w:rsidRDefault="00B6620B" w:rsidP="000E3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адаптации, разработки рецептур десертов, напитков с учетом </w:t>
            </w:r>
            <w:r>
              <w:rPr>
                <w:rFonts w:ascii="Times New Roman" w:hAnsi="Times New Roman" w:cs="Times New Roman"/>
                <w:bCs/>
                <w:sz w:val="24"/>
              </w:rPr>
              <w:t>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Merge/>
            <w:vAlign w:val="center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2FE" w:rsidRPr="00112A02" w:rsidTr="005332FE">
        <w:tc>
          <w:tcPr>
            <w:tcW w:w="941" w:type="pct"/>
            <w:gridSpan w:val="2"/>
            <w:vMerge/>
          </w:tcPr>
          <w:p w:rsidR="005332FE" w:rsidRDefault="005332F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5332FE" w:rsidRPr="008261C9" w:rsidRDefault="005332FE" w:rsidP="005332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5332FE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5332FE" w:rsidRPr="00112A02" w:rsidTr="005332FE">
        <w:tc>
          <w:tcPr>
            <w:tcW w:w="941" w:type="pct"/>
            <w:gridSpan w:val="2"/>
            <w:vMerge/>
          </w:tcPr>
          <w:p w:rsidR="005332FE" w:rsidRDefault="005332F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5332FE" w:rsidRPr="00112A02" w:rsidRDefault="005332FE" w:rsidP="00533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Практическое занятие.  </w:t>
            </w:r>
            <w:r w:rsidRPr="00871CA1">
              <w:rPr>
                <w:rFonts w:ascii="Times New Roman" w:hAnsi="Times New Roman" w:cs="Times New Roman"/>
                <w:bCs/>
                <w:sz w:val="24"/>
              </w:rPr>
              <w:t xml:space="preserve">Адаптация рецептур </w:t>
            </w:r>
            <w:r w:rsidRPr="004B157B">
              <w:rPr>
                <w:rFonts w:ascii="Times New Roman" w:hAnsi="Times New Roman" w:cs="Times New Roman"/>
                <w:bCs/>
                <w:sz w:val="24"/>
              </w:rPr>
              <w:t xml:space="preserve">холодных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и горячих </w:t>
            </w:r>
            <w:r w:rsidRPr="004B157B">
              <w:rPr>
                <w:rFonts w:ascii="Times New Roman" w:hAnsi="Times New Roman" w:cs="Times New Roman"/>
                <w:bCs/>
                <w:sz w:val="24"/>
              </w:rPr>
              <w:t>десертов</w:t>
            </w:r>
            <w:r>
              <w:rPr>
                <w:rFonts w:ascii="Times New Roman" w:hAnsi="Times New Roman" w:cs="Times New Roman"/>
                <w:bCs/>
                <w:sz w:val="24"/>
              </w:rPr>
              <w:t>, напитков</w:t>
            </w:r>
            <w:r w:rsidRPr="004B157B">
              <w:rPr>
                <w:rFonts w:ascii="Times New Roman" w:hAnsi="Times New Roman" w:cs="Times New Roman"/>
                <w:bCs/>
                <w:sz w:val="24"/>
              </w:rPr>
              <w:t xml:space="preserve">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в соответствии с изменением спроса, 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Align w:val="center"/>
          </w:tcPr>
          <w:p w:rsidR="005332FE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 w:val="restart"/>
          </w:tcPr>
          <w:p w:rsidR="00B6620B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1.2</w:t>
            </w:r>
          </w:p>
          <w:p w:rsidR="00B6620B" w:rsidRPr="008261C9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холодных и горячих десертов, напитков </w:t>
            </w:r>
          </w:p>
        </w:tc>
        <w:tc>
          <w:tcPr>
            <w:tcW w:w="3656" w:type="pct"/>
          </w:tcPr>
          <w:p w:rsidR="00B6620B" w:rsidRPr="00112A02" w:rsidRDefault="00B6620B" w:rsidP="000E3A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6620B" w:rsidRPr="00112A02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цикл приготовления </w:t>
            </w:r>
            <w:r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сложного ассортимента.  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Характеристика, последовательность  этапов.</w:t>
            </w:r>
          </w:p>
        </w:tc>
        <w:tc>
          <w:tcPr>
            <w:tcW w:w="403" w:type="pct"/>
            <w:vMerge/>
            <w:vAlign w:val="center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Комбинирование способов приготовления </w:t>
            </w:r>
            <w:r w:rsidRPr="008261C9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ассортимента продукции</w:t>
            </w:r>
          </w:p>
        </w:tc>
        <w:tc>
          <w:tcPr>
            <w:tcW w:w="403" w:type="pct"/>
            <w:vMerge/>
            <w:vAlign w:val="center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организации хранения полуфабрикатов и готовых </w:t>
            </w:r>
            <w:r w:rsidRPr="008261C9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 w:val="restart"/>
          </w:tcPr>
          <w:p w:rsidR="00B6620B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  <w:p w:rsidR="00B6620B" w:rsidRPr="008261C9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реализации холодных и горячих десертов, напитков</w:t>
            </w:r>
          </w:p>
        </w:tc>
        <w:tc>
          <w:tcPr>
            <w:tcW w:w="3656" w:type="pct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6620B" w:rsidRPr="00112A02" w:rsidRDefault="00D20B84" w:rsidP="000D36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Pr="00B6620B" w:rsidRDefault="00B6620B" w:rsidP="00B66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Pr="00B6620B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B66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66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6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Организация хранения, отпуска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826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раздачи/прилавка, упаковки, подготовки </w:t>
            </w:r>
            <w:r w:rsidRPr="008261C9">
              <w:rPr>
                <w:rFonts w:ascii="Times New Roman" w:hAnsi="Times New Roman"/>
                <w:sz w:val="24"/>
                <w:szCs w:val="24"/>
              </w:rPr>
              <w:t>готовой продукции</w:t>
            </w:r>
            <w:r w:rsidRPr="008261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отпуску на вынос. 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 хранения и подготовки к реализации 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Pr="008261C9" w:rsidRDefault="005332FE" w:rsidP="003A72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5332FE" w:rsidRPr="00112A02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Pr="008261C9" w:rsidRDefault="003123CC" w:rsidP="00DA0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="005332FE"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5332FE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повара по приготовлению </w:t>
            </w:r>
            <w:r w:rsidR="005332FE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="00533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5332FE" w:rsidRPr="00112A02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  <w:vAlign w:val="bottom"/>
          </w:tcPr>
          <w:p w:rsidR="005332FE" w:rsidRPr="008261C9" w:rsidRDefault="003123CC" w:rsidP="00DA0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="005332FE"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5332FE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="005332FE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="005332F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32FE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="005332F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="005332FE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="005332F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5332FE" w:rsidRPr="00112A02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5332FE" w:rsidRPr="00112A02" w:rsidTr="00C66FA0">
        <w:trPr>
          <w:trHeight w:val="558"/>
        </w:trPr>
        <w:tc>
          <w:tcPr>
            <w:tcW w:w="4597" w:type="pct"/>
            <w:gridSpan w:val="3"/>
          </w:tcPr>
          <w:p w:rsidR="005332FE" w:rsidRPr="00112A02" w:rsidRDefault="000D3660" w:rsidP="00995B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Самостоятельная</w:t>
            </w:r>
            <w:r w:rsidR="005332FE"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 учебная работа при изучении раздела 1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прор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конспектов учебных заня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учебной и специальной литературы (по вопросам, составленным преподавателем). 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Работаснормативной и технологической документацией, справочнойлитературой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лабораторным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традиционных видов сырья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разнообразного ассортимента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использованием Интернет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оновыхвидахтехнологического оборудования,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 и подготовка сообщений и пре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зентаций. 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5332FE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решение производ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задач. </w:t>
            </w:r>
          </w:p>
          <w:p w:rsidR="005332FE" w:rsidRPr="00994B82" w:rsidRDefault="005332FE" w:rsidP="00134ABC">
            <w:pPr>
              <w:pStyle w:val="a9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компьютерных презентаций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раздела.</w:t>
            </w:r>
          </w:p>
        </w:tc>
        <w:tc>
          <w:tcPr>
            <w:tcW w:w="403" w:type="pct"/>
            <w:vAlign w:val="center"/>
          </w:tcPr>
          <w:p w:rsidR="005332FE" w:rsidRPr="00112A02" w:rsidRDefault="00D20B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</w:tr>
      <w:tr w:rsidR="005332FE" w:rsidRPr="00112A02" w:rsidTr="000D3660">
        <w:tc>
          <w:tcPr>
            <w:tcW w:w="4597" w:type="pct"/>
            <w:gridSpan w:val="3"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A723D">
              <w:rPr>
                <w:rFonts w:ascii="Times New Roman" w:hAnsi="Times New Roman" w:cs="Times New Roman"/>
                <w:b/>
                <w:sz w:val="24"/>
              </w:rPr>
              <w:t>Раздел модуля 2. Приготовление 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сложного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5332FE" w:rsidRPr="00112A02" w:rsidRDefault="00D20B84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0D366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5332FE" w:rsidRPr="00112A02" w:rsidTr="005546DA">
        <w:tc>
          <w:tcPr>
            <w:tcW w:w="4597" w:type="pct"/>
            <w:gridSpan w:val="3"/>
          </w:tcPr>
          <w:p w:rsidR="005332FE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МДК. 04.02 Ведение процессов приготовления и подготовки к реализации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332FE" w:rsidRDefault="00D20B84" w:rsidP="0009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="005332F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 w:val="restart"/>
          </w:tcPr>
          <w:p w:rsidR="00B6620B" w:rsidRPr="003A723D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2.1. </w:t>
            </w:r>
          </w:p>
          <w:p w:rsidR="00B6620B" w:rsidRPr="003A723D" w:rsidRDefault="00B6620B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Приготовление, хранение  холодных десертов  сложного ассортимента</w:t>
            </w:r>
          </w:p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6620B" w:rsidRPr="00302B5D" w:rsidRDefault="00B6620B" w:rsidP="00302B5D">
            <w:pPr>
              <w:rPr>
                <w:rFonts w:ascii="Times New Roman" w:hAnsi="Times New Roman" w:cs="Times New Roman"/>
              </w:rPr>
            </w:pPr>
          </w:p>
          <w:p w:rsidR="00B6620B" w:rsidRPr="00302B5D" w:rsidRDefault="00B6620B" w:rsidP="00302B5D">
            <w:pPr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B6620B" w:rsidRPr="00302B5D" w:rsidRDefault="00B6620B" w:rsidP="00302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6" w:type="pct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B6620B" w:rsidRPr="00112A02" w:rsidRDefault="00B6620B" w:rsidP="000D3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D366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холодных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r>
              <w:rPr>
                <w:rFonts w:ascii="Times New Roman" w:hAnsi="Times New Roman" w:cs="Times New Roman"/>
                <w:sz w:val="24"/>
              </w:rPr>
              <w:t xml:space="preserve"> сложного ассортимента. 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845B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готовых полуфабрикатов промышленного изготовления.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Актуальные направления в приготовлении </w:t>
            </w:r>
            <w:r w:rsidRPr="00C556D2">
              <w:rPr>
                <w:rFonts w:ascii="Times New Roman" w:hAnsi="Times New Roman" w:cs="Times New Roman"/>
                <w:bCs/>
                <w:sz w:val="24"/>
              </w:rPr>
              <w:t>холодных 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холодных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r>
              <w:rPr>
                <w:rFonts w:ascii="Times New Roman" w:hAnsi="Times New Roman" w:cs="Times New Roman"/>
                <w:sz w:val="24"/>
              </w:rPr>
              <w:t xml:space="preserve"> сложного ассортимента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проваривание</w:t>
            </w:r>
            <w:r w:rsidRPr="003752EE">
              <w:rPr>
                <w:rFonts w:ascii="Times New Roman" w:hAnsi="Times New Roman" w:cs="Times New Roman"/>
                <w:bCs/>
                <w:sz w:val="24"/>
                <w:szCs w:val="24"/>
              </w:rPr>
              <w:t>, тушение, вымачи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вание, смешивание, </w:t>
            </w:r>
            <w:r w:rsidRPr="003752EE">
              <w:rPr>
                <w:rFonts w:ascii="Times New Roman" w:hAnsi="Times New Roman" w:cs="Times New Roman"/>
                <w:bCs/>
                <w:sz w:val="24"/>
                <w:szCs w:val="24"/>
              </w:rPr>
              <w:t>карамелизация,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желирование,</w:t>
            </w:r>
            <w:r w:rsidRPr="0037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взбивание с добавлением горячих дополнительных ингредиентов, взбивание при одновременном </w:t>
            </w:r>
            <w:r w:rsidRPr="00375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формование), </w:t>
            </w:r>
            <w:r>
              <w:rPr>
                <w:rFonts w:ascii="Times New Roman" w:hAnsi="Times New Roman" w:cs="Times New Roman"/>
                <w:sz w:val="24"/>
              </w:rPr>
              <w:t>с использованием техник молекулярной кухни, су-вида, витамикса, компрессии продуктов, тонкого измельчения после замораживания.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 w:rsidRPr="00E92664">
              <w:rPr>
                <w:rFonts w:ascii="Times New Roman" w:hAnsi="Times New Roman" w:cs="Times New Roman"/>
                <w:bCs/>
                <w:sz w:val="24"/>
              </w:rPr>
              <w:t>холодных десертов  сложного ассортимента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ледяного салата из фруктов с соусом, торта из замороженного мусса,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панакоты,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крема, крема-брюле, крема-карамели,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суфле,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мороженного суфле, террина, парфе, щербета,цитрусового льда с ягодами, 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ранита, тирамису, чизкейка, бланманже;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лета,  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мешочк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корзиночек фило с фруктами и т.д.). Холодные соусы для десертов: ягодные, фруктовые, сливочные, йогуртовые. В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>арианты подачи, техника декорирования тарелки для подачи  холодных десертов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620B" w:rsidRPr="00112A02" w:rsidTr="00B6620B">
        <w:tc>
          <w:tcPr>
            <w:tcW w:w="941" w:type="pct"/>
            <w:gridSpan w:val="2"/>
            <w:vMerge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B6620B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Правила оформления </w:t>
            </w:r>
            <w:r w:rsidRPr="0004748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отпуска</w:t>
            </w:r>
            <w:r w:rsidRPr="0004748F">
              <w:rPr>
                <w:rFonts w:ascii="Times New Roman" w:hAnsi="Times New Roman" w:cs="Times New Roman"/>
                <w:bCs/>
                <w:sz w:val="24"/>
              </w:rPr>
              <w:t xml:space="preserve">холодных </w:t>
            </w:r>
            <w:r>
              <w:rPr>
                <w:rFonts w:ascii="Times New Roman" w:hAnsi="Times New Roman" w:cs="Times New Roman"/>
                <w:bCs/>
                <w:sz w:val="24"/>
              </w:rPr>
              <w:t>десертов</w:t>
            </w:r>
            <w:r w:rsidRPr="0004748F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творческое оформление и эстетичная подача.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 xml:space="preserve">холодны десертов сложного ассортимента.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холодных десертов сложного ассортимента 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B6620B" w:rsidRPr="00112A02" w:rsidRDefault="00B6620B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2FE" w:rsidRPr="00112A02" w:rsidTr="001C130C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143CA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5332FE" w:rsidRPr="00123D1B" w:rsidRDefault="00D20B84" w:rsidP="00B7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739E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5332FE" w:rsidRPr="00112A02" w:rsidTr="000030FB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Default="005332FE" w:rsidP="00FB0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Лабораторная работа 1. </w:t>
            </w:r>
            <w:r w:rsidRPr="003A723D">
              <w:rPr>
                <w:rFonts w:ascii="Times New Roman" w:hAnsi="Times New Roman" w:cs="Times New Roman"/>
                <w:sz w:val="24"/>
              </w:rPr>
              <w:t>Пригот</w:t>
            </w:r>
            <w:r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 w:rsidRPr="00B90855">
              <w:rPr>
                <w:rFonts w:ascii="Times New Roman" w:hAnsi="Times New Roman" w:cs="Times New Roman"/>
                <w:bCs/>
                <w:sz w:val="24"/>
              </w:rPr>
              <w:t>холодных 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(парфе, щербета, ледяного салата из фруктов, гранита, бланманже)</w:t>
            </w:r>
          </w:p>
        </w:tc>
        <w:tc>
          <w:tcPr>
            <w:tcW w:w="403" w:type="pct"/>
            <w:vAlign w:val="center"/>
          </w:tcPr>
          <w:p w:rsidR="005332FE" w:rsidRPr="004B157B" w:rsidRDefault="00B739ED" w:rsidP="001C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5332FE" w:rsidRPr="00112A02" w:rsidTr="000030FB">
        <w:tc>
          <w:tcPr>
            <w:tcW w:w="941" w:type="pct"/>
            <w:gridSpan w:val="2"/>
            <w:vMerge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Pr="003A723D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 2</w:t>
            </w:r>
            <w:r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3A723D">
              <w:rPr>
                <w:rFonts w:ascii="Times New Roman" w:hAnsi="Times New Roman" w:cs="Times New Roman"/>
                <w:sz w:val="24"/>
              </w:rPr>
              <w:t>Пригот</w:t>
            </w:r>
            <w:r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 w:rsidRPr="00B90855">
              <w:rPr>
                <w:rFonts w:ascii="Times New Roman" w:hAnsi="Times New Roman" w:cs="Times New Roman"/>
                <w:bCs/>
                <w:sz w:val="24"/>
              </w:rPr>
              <w:t>холодных 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(тирамису, чизкейка, рулета фило с фруктами).</w:t>
            </w:r>
          </w:p>
        </w:tc>
        <w:tc>
          <w:tcPr>
            <w:tcW w:w="403" w:type="pct"/>
            <w:vAlign w:val="center"/>
          </w:tcPr>
          <w:p w:rsidR="005332FE" w:rsidRDefault="00B739ED" w:rsidP="001C1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0D3660" w:rsidRPr="00112A02" w:rsidTr="000D3660">
        <w:tc>
          <w:tcPr>
            <w:tcW w:w="941" w:type="pct"/>
            <w:gridSpan w:val="2"/>
            <w:vMerge w:val="restart"/>
          </w:tcPr>
          <w:p w:rsidR="000D3660" w:rsidRPr="003A723D" w:rsidRDefault="000D3660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2.2. </w:t>
            </w:r>
          </w:p>
          <w:p w:rsidR="000D3660" w:rsidRPr="003A723D" w:rsidRDefault="000D3660" w:rsidP="00302B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Приготовление, хранение  горячих  десертов  сложного ассортимента</w:t>
            </w: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D3660" w:rsidRPr="00112A02" w:rsidRDefault="000D3660" w:rsidP="00B73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739ED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горячих 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r>
              <w:rPr>
                <w:rFonts w:ascii="Times New Roman" w:hAnsi="Times New Roman" w:cs="Times New Roman"/>
                <w:sz w:val="24"/>
              </w:rPr>
              <w:t xml:space="preserve"> сложного ассортимента. 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845B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готовых полуфабрикатов промышленного изготовления.</w:t>
            </w:r>
            <w:r>
              <w:rPr>
                <w:rFonts w:ascii="Times New Roman" w:hAnsi="Times New Roman" w:cs="Times New Roman"/>
                <w:sz w:val="24"/>
              </w:rPr>
              <w:t xml:space="preserve"> Актуальные направления в приготовлении горячих</w:t>
            </w:r>
            <w:r w:rsidRPr="00C556D2">
              <w:rPr>
                <w:rFonts w:ascii="Times New Roman" w:hAnsi="Times New Roman" w:cs="Times New Roman"/>
                <w:bCs/>
                <w:sz w:val="24"/>
              </w:rPr>
              <w:t xml:space="preserve"> 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Комбинирование различных способов и современные методы приготовления горячих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десертов</w:t>
            </w:r>
            <w:r>
              <w:rPr>
                <w:rFonts w:ascii="Times New Roman" w:hAnsi="Times New Roman" w:cs="Times New Roman"/>
                <w:sz w:val="24"/>
              </w:rPr>
              <w:t xml:space="preserve"> сложного ассортимента (</w:t>
            </w:r>
            <w:r w:rsidRPr="0046005E">
              <w:rPr>
                <w:rFonts w:ascii="Times New Roman" w:hAnsi="Times New Roman" w:cs="Times New Roman"/>
                <w:sz w:val="24"/>
                <w:szCs w:val="24"/>
              </w:rPr>
              <w:t>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</w:rPr>
              <w:t>с использованием техник молекулярной кухни, су-вида, витамикса, компрессии продуктов, тонкого измельчения после замораживания.</w:t>
            </w:r>
            <w:r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</w:t>
            </w:r>
            <w:r w:rsidRPr="00E92664">
              <w:rPr>
                <w:rFonts w:ascii="Times New Roman" w:hAnsi="Times New Roman" w:cs="Times New Roman"/>
                <w:bCs/>
                <w:sz w:val="24"/>
              </w:rPr>
              <w:t xml:space="preserve"> десертов  сложного ассортимента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горячего суфле, фондана, брауни, воздушного пирога, пудинга,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 с глазурью,  снежков из шоколада,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шоколадно-фруктового фондю, десертов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десертов 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>«с обжигом»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Горячие соусы (сабайон, шоколадный) и начинки (сливочные, фруктовые, ягодные, ореховые) для горячих десертов. В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 xml:space="preserve">арианты подачи, техника декорирования тарелки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горячих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оформления </w:t>
            </w:r>
            <w:r w:rsidRPr="0004748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отпуска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горячихдесертов</w:t>
            </w:r>
            <w:r w:rsidRPr="0004748F">
              <w:rPr>
                <w:rFonts w:ascii="Times New Roman" w:hAnsi="Times New Roman" w:cs="Times New Roman"/>
                <w:bCs/>
                <w:sz w:val="24"/>
              </w:rPr>
              <w:t xml:space="preserve"> сложного ассортимента: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творческое оформление и эстетичная подача.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 xml:space="preserve">горячих десертов сложного ассортимента.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горячих десертов сложного ассортимента 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для отпуска на вынос. Контроль хранения и расхода продуктов. Условия и сроки 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Pr="003A723D" w:rsidRDefault="005332FE" w:rsidP="003A7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5332FE" w:rsidRPr="00112A02" w:rsidRDefault="00B739E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Default="005332FE" w:rsidP="009021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 4</w:t>
            </w:r>
            <w:r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3A723D">
              <w:rPr>
                <w:rFonts w:ascii="Times New Roman" w:hAnsi="Times New Roman" w:cs="Times New Roman"/>
                <w:sz w:val="24"/>
              </w:rPr>
              <w:t>Пригот</w:t>
            </w:r>
            <w:r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горячих </w:t>
            </w:r>
            <w:r w:rsidRPr="00B90855">
              <w:rPr>
                <w:rFonts w:ascii="Times New Roman" w:hAnsi="Times New Roman" w:cs="Times New Roman"/>
                <w:bCs/>
                <w:sz w:val="24"/>
              </w:rPr>
              <w:t>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, в том числе авторских, брендовых, региональных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горячего суфле, фондана, брауни, воздушного пирога, пудинга,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  <w:tc>
          <w:tcPr>
            <w:tcW w:w="403" w:type="pct"/>
            <w:vAlign w:val="center"/>
          </w:tcPr>
          <w:p w:rsidR="005332FE" w:rsidRPr="00112A02" w:rsidRDefault="00B739E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Pr="003A723D" w:rsidRDefault="005332FE" w:rsidP="009021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Лабораторная работа 5</w:t>
            </w:r>
            <w:r w:rsidRPr="003A723D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 w:rsidRPr="003A723D">
              <w:rPr>
                <w:rFonts w:ascii="Times New Roman" w:hAnsi="Times New Roman" w:cs="Times New Roman"/>
                <w:sz w:val="24"/>
              </w:rPr>
              <w:t>Пригот</w:t>
            </w:r>
            <w:r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</w:t>
            </w:r>
            <w:r w:rsidRPr="00B90855">
              <w:rPr>
                <w:rFonts w:ascii="Times New Roman" w:hAnsi="Times New Roman" w:cs="Times New Roman"/>
                <w:bCs/>
                <w:sz w:val="24"/>
              </w:rPr>
              <w:t>холодных десертов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,  в том числе авторских, брендовых, региональных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снежков из шоколада,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 xml:space="preserve"> шоколадно-фруктового фондю, десертов фламб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 десертов  </w:t>
            </w:r>
            <w:r w:rsidRPr="004E4291">
              <w:rPr>
                <w:rFonts w:ascii="Times New Roman" w:hAnsi="Times New Roman" w:cs="Times New Roman"/>
                <w:sz w:val="24"/>
                <w:szCs w:val="24"/>
              </w:rPr>
              <w:t>«с обжигом»</w:t>
            </w:r>
            <w:r>
              <w:rPr>
                <w:rFonts w:ascii="Times New Roman" w:hAnsi="Times New Roman" w:cs="Times New Roman"/>
                <w:bCs/>
                <w:sz w:val="24"/>
              </w:rPr>
              <w:t>).</w:t>
            </w:r>
          </w:p>
        </w:tc>
        <w:tc>
          <w:tcPr>
            <w:tcW w:w="403" w:type="pct"/>
            <w:vAlign w:val="center"/>
          </w:tcPr>
          <w:p w:rsidR="005332FE" w:rsidRDefault="00B739E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5332FE" w:rsidRPr="00112A02" w:rsidTr="00175B0A">
        <w:tc>
          <w:tcPr>
            <w:tcW w:w="4597" w:type="pct"/>
            <w:gridSpan w:val="3"/>
          </w:tcPr>
          <w:p w:rsidR="005332FE" w:rsidRPr="00112A02" w:rsidRDefault="000D3660" w:rsidP="0017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="005332FE" w:rsidRPr="00112A02">
              <w:rPr>
                <w:rFonts w:ascii="Times New Roman" w:hAnsi="Times New Roman" w:cs="Times New Roman"/>
                <w:b/>
                <w:bCs/>
                <w:i/>
              </w:rPr>
              <w:t>амостояте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льная</w:t>
            </w:r>
            <w:r w:rsidR="005332FE"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 учебн</w:t>
            </w:r>
            <w:r w:rsidR="005332FE">
              <w:rPr>
                <w:rFonts w:ascii="Times New Roman" w:hAnsi="Times New Roman" w:cs="Times New Roman"/>
                <w:b/>
                <w:bCs/>
                <w:i/>
              </w:rPr>
              <w:t>ая работа при изучении раздела 2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прор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аботка конспектов учебных заня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тий, учебной и специальной литературы (по вопросам, составленным преподавателем). 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Работаснормативной и технологической документацией, справочнойлитературой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лабораторным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обработки традиционных видов сырья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полуфабрикатов разнообразного ассортимента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использованием Интернет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оновыхвидахтехнологического оборудования,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 и подготовка сообщений и пре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зентаций. 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5332FE" w:rsidRDefault="005332FE" w:rsidP="00175B0A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решение производ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задач. </w:t>
            </w:r>
          </w:p>
          <w:p w:rsidR="005332FE" w:rsidRDefault="005332FE" w:rsidP="00175B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8. 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компьютерных презентаций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раздела.</w:t>
            </w:r>
          </w:p>
        </w:tc>
        <w:tc>
          <w:tcPr>
            <w:tcW w:w="403" w:type="pct"/>
            <w:vAlign w:val="center"/>
          </w:tcPr>
          <w:p w:rsidR="005332FE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2FE" w:rsidRPr="00112A02" w:rsidTr="007B026C">
        <w:tc>
          <w:tcPr>
            <w:tcW w:w="4597" w:type="pct"/>
            <w:gridSpan w:val="3"/>
          </w:tcPr>
          <w:p w:rsidR="005332FE" w:rsidRPr="00112A02" w:rsidRDefault="005332FE" w:rsidP="009021C7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Раздел модуля 3</w:t>
            </w:r>
            <w:r w:rsidRPr="003A723D">
              <w:rPr>
                <w:rFonts w:ascii="Times New Roman" w:hAnsi="Times New Roman" w:cs="Times New Roman"/>
                <w:b/>
                <w:sz w:val="24"/>
              </w:rPr>
              <w:t>. Приготовление 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напитков сложного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5332FE" w:rsidRDefault="00B739ED" w:rsidP="00720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</w:tr>
      <w:tr w:rsidR="005332FE" w:rsidRPr="00112A02" w:rsidTr="003123CC">
        <w:tc>
          <w:tcPr>
            <w:tcW w:w="4597" w:type="pct"/>
            <w:gridSpan w:val="3"/>
          </w:tcPr>
          <w:p w:rsidR="005332FE" w:rsidRDefault="005332FE" w:rsidP="00902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МДК. 04.02 Ведение процессов приготовления и подготовки к реализации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332FE" w:rsidRDefault="00B739ED" w:rsidP="00312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</w:tr>
      <w:tr w:rsidR="000D3660" w:rsidRPr="00112A02" w:rsidTr="000D3660">
        <w:tc>
          <w:tcPr>
            <w:tcW w:w="941" w:type="pct"/>
            <w:gridSpan w:val="2"/>
            <w:vMerge w:val="restart"/>
          </w:tcPr>
          <w:p w:rsidR="000D3660" w:rsidRPr="003A723D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3.1</w:t>
            </w:r>
          </w:p>
          <w:p w:rsidR="000D3660" w:rsidRPr="003A723D" w:rsidRDefault="000D3660" w:rsidP="00DA07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 xml:space="preserve">подготовка к реализации холодных напитков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0D3660" w:rsidRPr="003A723D" w:rsidRDefault="000D3660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6" w:type="pct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Pr="00112A02" w:rsidRDefault="00B739ED" w:rsidP="00090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холодных напитков сложного ассортимента. 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hAnsi="Times New Roman" w:cs="Times New Roman"/>
                <w:sz w:val="24"/>
              </w:rPr>
              <w:t xml:space="preserve">. Актуальные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направления в приготовлении холодных напитков</w:t>
            </w:r>
            <w:r w:rsidRPr="00C556D2">
              <w:rPr>
                <w:rFonts w:ascii="Times New Roman" w:hAnsi="Times New Roman" w:cs="Times New Roman"/>
                <w:bCs/>
                <w:sz w:val="24"/>
              </w:rPr>
              <w:t xml:space="preserve">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2D42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холодных напитков сложного ассортимента (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>отжимание и смешивание соков, смешивание напитков с соками и пряностями, проваривание, настаивание, процеживание, смешивание с другими ингредиентами, охлаждение</w:t>
            </w:r>
            <w:r w:rsidRPr="00AA2D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r w:rsidRPr="00AA2D42">
              <w:rPr>
                <w:rFonts w:ascii="Times New Roman" w:hAnsi="Times New Roman" w:cs="Times New Roman"/>
                <w:sz w:val="24"/>
              </w:rPr>
              <w:t>с использованием техник молекулярной кухни, компрессии продуктов, тонкого измельчения после замораживания.</w:t>
            </w:r>
            <w:r w:rsidRPr="00AA2D42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bCs/>
                <w:sz w:val="24"/>
              </w:rPr>
              <w:t>холодных напитков</w:t>
            </w:r>
            <w:r w:rsidRPr="00E92664">
              <w:rPr>
                <w:rFonts w:ascii="Times New Roman" w:hAnsi="Times New Roman" w:cs="Times New Roman"/>
                <w:bCs/>
                <w:sz w:val="24"/>
              </w:rPr>
              <w:t xml:space="preserve">  сложного ассортимента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свежеотжатые соки, фруктово-ягодные прохладительные напитки</w:t>
            </w:r>
            <w:r w:rsidRPr="0064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холодные пунши, ласси йогуртовые, безалкогольные мохито, фраппе, лимонады, смузи, компоты,  холодные чай и кофе,  коктейли, морсы, квас и т.д.). В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 xml:space="preserve">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подачи холодных напитков 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rPr>
          <w:trHeight w:val="1591"/>
        </w:trPr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3DE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холодных напитков сложного ассортимента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эстетичная подача.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 w:rsidRPr="00AF03DE">
              <w:rPr>
                <w:rFonts w:ascii="Times New Roman" w:hAnsi="Times New Roman" w:cs="Times New Roman"/>
                <w:sz w:val="24"/>
              </w:rPr>
              <w:t>холодных напитков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организации питания и способа обслуживания (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(кейтеринг), фуршет).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 Порционирование,  эстетичная упаковка, подготовка </w:t>
            </w:r>
            <w:r w:rsidRPr="00AF03DE">
              <w:rPr>
                <w:rFonts w:ascii="Times New Roman" w:hAnsi="Times New Roman" w:cs="Times New Roman"/>
                <w:sz w:val="24"/>
              </w:rPr>
              <w:t>холодных напитков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хранению пищевых продуктов (Х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rPr>
          <w:trHeight w:val="85"/>
        </w:trPr>
        <w:tc>
          <w:tcPr>
            <w:tcW w:w="941" w:type="pct"/>
            <w:gridSpan w:val="2"/>
            <w:vMerge w:val="restart"/>
          </w:tcPr>
          <w:p w:rsidR="000D3660" w:rsidRPr="003A723D" w:rsidRDefault="000D3660" w:rsidP="0009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3.2</w:t>
            </w:r>
          </w:p>
          <w:p w:rsidR="000D3660" w:rsidRPr="003A723D" w:rsidRDefault="000D3660" w:rsidP="000901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подготовка к реализации горячих напитков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0D3660" w:rsidRDefault="000D3660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0D3660" w:rsidRDefault="000D3660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0D3660" w:rsidRDefault="000D3660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0D3660" w:rsidRDefault="000D3660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0D3660" w:rsidRPr="003A723D" w:rsidRDefault="000D3660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56" w:type="pct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D3660" w:rsidRPr="00112A02" w:rsidRDefault="000D3660" w:rsidP="00AF0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Классификация, а</w:t>
            </w:r>
            <w:r w:rsidRPr="003A723D">
              <w:rPr>
                <w:rFonts w:ascii="Times New Roman" w:hAnsi="Times New Roman" w:cs="Times New Roman"/>
                <w:sz w:val="24"/>
              </w:rPr>
              <w:t>ссор</w:t>
            </w:r>
            <w:r>
              <w:rPr>
                <w:rFonts w:ascii="Times New Roman" w:hAnsi="Times New Roman" w:cs="Times New Roman"/>
                <w:sz w:val="24"/>
              </w:rPr>
              <w:t xml:space="preserve">тимент, требования к качеству, пищевая ценность горячих напитков сложного ассортимента.  </w:t>
            </w:r>
            <w:r w:rsidRPr="00BC52EB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типа</w:t>
            </w:r>
            <w:r>
              <w:rPr>
                <w:rFonts w:ascii="Times New Roman" w:hAnsi="Times New Roman" w:cs="Times New Roman"/>
                <w:sz w:val="24"/>
              </w:rPr>
              <w:t>. Актуальные направления в приготовлении горячих напитков</w:t>
            </w:r>
            <w:r w:rsidRPr="00C556D2">
              <w:rPr>
                <w:rFonts w:ascii="Times New Roman" w:hAnsi="Times New Roman" w:cs="Times New Roman"/>
                <w:bCs/>
                <w:sz w:val="24"/>
              </w:rPr>
              <w:t xml:space="preserve">  сложного ассортимента</w:t>
            </w:r>
            <w:r>
              <w:rPr>
                <w:rFonts w:ascii="Times New Roman" w:hAnsi="Times New Roman" w:cs="Times New Roman"/>
                <w:bCs/>
                <w:sz w:val="24"/>
              </w:rPr>
              <w:t>. Организация работы бариста.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2D42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горячих</w:t>
            </w:r>
            <w:r w:rsidRPr="00AA2D42">
              <w:rPr>
                <w:rFonts w:ascii="Times New Roman" w:hAnsi="Times New Roman" w:cs="Times New Roman"/>
                <w:sz w:val="24"/>
              </w:rPr>
              <w:t xml:space="preserve"> напитков сложного ассортимента (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горячих 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 xml:space="preserve">напитков с соками и пряностями, проваривание,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варка и 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>настаивание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медовой воды с пряностями</w:t>
            </w:r>
            <w:r w:rsidRPr="00AA2D42">
              <w:rPr>
                <w:rFonts w:ascii="Times New Roman" w:hAnsi="Times New Roman" w:cs="Times New Roman"/>
                <w:sz w:val="24"/>
                <w:szCs w:val="24"/>
              </w:rPr>
              <w:t>, процеживание, смешивание с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гими ингредиентами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A2D42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 напитков</w:t>
            </w:r>
            <w:r w:rsidRPr="00E92664">
              <w:rPr>
                <w:rFonts w:ascii="Times New Roman" w:hAnsi="Times New Roman" w:cs="Times New Roman"/>
                <w:bCs/>
                <w:sz w:val="24"/>
              </w:rPr>
              <w:t xml:space="preserve">  сложного ассортимента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31B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кофе, какао, шоколад, горячий пунш, сбитень, глинтвейн, взвар и т.д.). В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 xml:space="preserve">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подачи горячих напитков </w:t>
            </w:r>
            <w:r w:rsidRPr="0072611C">
              <w:rPr>
                <w:rFonts w:ascii="Times New Roman" w:hAnsi="Times New Roman" w:cs="Times New Roman"/>
                <w:sz w:val="24"/>
                <w:szCs w:val="24"/>
              </w:rPr>
              <w:t>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D3660" w:rsidRPr="00112A02" w:rsidTr="000D3660">
        <w:tc>
          <w:tcPr>
            <w:tcW w:w="941" w:type="pct"/>
            <w:gridSpan w:val="2"/>
            <w:vMerge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0D3660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3DE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сложного ассортимента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эстетичная подача.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>
              <w:rPr>
                <w:rFonts w:ascii="Times New Roman" w:hAnsi="Times New Roman" w:cs="Times New Roman"/>
                <w:sz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</w:rPr>
              <w:t xml:space="preserve"> напитков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организации питания и способа обслуживания (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(кейтеринг), фуршет).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 Порционирование,  эстетичная упаковка, подготовка </w:t>
            </w:r>
            <w:r>
              <w:rPr>
                <w:rFonts w:ascii="Times New Roman" w:hAnsi="Times New Roman" w:cs="Times New Roman"/>
                <w:sz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</w:rPr>
              <w:t xml:space="preserve"> напитков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сроки хранения с учетом требований 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03D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03" w:type="pct"/>
            <w:vMerge/>
            <w:vAlign w:val="center"/>
          </w:tcPr>
          <w:p w:rsidR="000D3660" w:rsidRPr="00112A02" w:rsidRDefault="000D3660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2FE" w:rsidRPr="00112A02" w:rsidTr="003123CC">
        <w:tc>
          <w:tcPr>
            <w:tcW w:w="941" w:type="pct"/>
            <w:gridSpan w:val="2"/>
            <w:vMerge/>
          </w:tcPr>
          <w:p w:rsidR="005332FE" w:rsidRPr="00112A02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</w:tcPr>
          <w:p w:rsidR="005332FE" w:rsidRPr="00112A02" w:rsidRDefault="00B739ED" w:rsidP="003123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332FE" w:rsidRPr="00112A02" w:rsidTr="005546DA">
        <w:tc>
          <w:tcPr>
            <w:tcW w:w="941" w:type="pct"/>
            <w:gridSpan w:val="2"/>
            <w:vMerge/>
          </w:tcPr>
          <w:p w:rsidR="005332FE" w:rsidRPr="00112A02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656" w:type="pct"/>
            <w:shd w:val="clear" w:color="auto" w:fill="auto"/>
          </w:tcPr>
          <w:p w:rsidR="005332FE" w:rsidRDefault="005332F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Лаб</w:t>
            </w:r>
            <w:r w:rsidR="003123CC">
              <w:rPr>
                <w:rFonts w:ascii="Times New Roman" w:hAnsi="Times New Roman" w:cs="Times New Roman"/>
                <w:b/>
                <w:i/>
                <w:sz w:val="24"/>
              </w:rPr>
              <w:t>ораторная работа</w:t>
            </w:r>
            <w:r w:rsidRPr="003A723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Pr="003A723D">
              <w:rPr>
                <w:rFonts w:ascii="Times New Roman" w:hAnsi="Times New Roman" w:cs="Times New Roman"/>
                <w:sz w:val="24"/>
              </w:rPr>
              <w:t>Пригот</w:t>
            </w:r>
            <w:r>
              <w:rPr>
                <w:rFonts w:ascii="Times New Roman" w:hAnsi="Times New Roman" w:cs="Times New Roman"/>
                <w:sz w:val="24"/>
              </w:rPr>
              <w:t xml:space="preserve">овление, оформление, отпуск и презентация  </w:t>
            </w:r>
            <w:r w:rsidR="003123CC">
              <w:rPr>
                <w:rFonts w:ascii="Times New Roman" w:hAnsi="Times New Roman" w:cs="Times New Roman"/>
                <w:sz w:val="24"/>
              </w:rPr>
              <w:t xml:space="preserve">холодных и </w:t>
            </w:r>
            <w:r>
              <w:rPr>
                <w:rFonts w:ascii="Times New Roman" w:hAnsi="Times New Roman"/>
                <w:sz w:val="24"/>
                <w:szCs w:val="24"/>
              </w:rPr>
              <w:t>горячих  напитков  сложного ассортимента.</w:t>
            </w:r>
          </w:p>
        </w:tc>
        <w:tc>
          <w:tcPr>
            <w:tcW w:w="403" w:type="pct"/>
            <w:vAlign w:val="center"/>
          </w:tcPr>
          <w:p w:rsidR="005332FE" w:rsidRDefault="00B739E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5332FE" w:rsidRPr="00112A02" w:rsidTr="005546DA">
        <w:trPr>
          <w:trHeight w:val="1068"/>
        </w:trPr>
        <w:tc>
          <w:tcPr>
            <w:tcW w:w="4597" w:type="pct"/>
            <w:gridSpan w:val="3"/>
          </w:tcPr>
          <w:p w:rsidR="005332FE" w:rsidRPr="003A723D" w:rsidRDefault="000D3660" w:rsidP="00995B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lastRenderedPageBreak/>
              <w:t xml:space="preserve">Самостоятельная </w:t>
            </w:r>
            <w:r w:rsidR="005332FE"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 учебн</w:t>
            </w:r>
            <w:r w:rsidR="005332FE">
              <w:rPr>
                <w:rFonts w:ascii="Times New Roman" w:hAnsi="Times New Roman" w:cs="Times New Roman"/>
                <w:b/>
                <w:bCs/>
                <w:i/>
                <w:sz w:val="24"/>
              </w:rPr>
              <w:t>ая работа при изучении раздела 3.</w:t>
            </w:r>
          </w:p>
          <w:p w:rsidR="005332FE" w:rsidRPr="00995BF1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Работаснормативной и технологической документацией, справочнойлитературой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лабораторным и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схем подбора и размещения оборудования, инвентаря, инструментов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традиционных видов сырья  разнообразного ассортимента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с использованием Интернет 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оновыхвидахтехнологического оборудования,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 и подготовка сообщений и пре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зентаций.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учебного материала темы с помощью ЭОР.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производствен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ситуаций, решение производ</w:t>
            </w: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ственных задач. </w:t>
            </w:r>
          </w:p>
          <w:p w:rsidR="005332FE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проработки адаптированного авторского (брендового, регионального) </w:t>
            </w:r>
            <w:r w:rsidRPr="007C09F5">
              <w:rPr>
                <w:rFonts w:ascii="Times New Roman" w:hAnsi="Times New Roman" w:cs="Times New Roman"/>
                <w:sz w:val="24"/>
                <w:szCs w:val="24"/>
              </w:rPr>
              <w:t>холодного, горячего десерта или напитка сложного ассортимента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заданием. Составление акта проработки.</w:t>
            </w:r>
          </w:p>
          <w:p w:rsidR="005332FE" w:rsidRPr="00994B82" w:rsidRDefault="005332FE" w:rsidP="00134ABC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компьютерных презентаций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403" w:type="pct"/>
            <w:vAlign w:val="center"/>
          </w:tcPr>
          <w:p w:rsidR="005332FE" w:rsidRPr="00112A02" w:rsidRDefault="000D3660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2FE" w:rsidRPr="00112A02" w:rsidTr="005546DA">
        <w:tc>
          <w:tcPr>
            <w:tcW w:w="4597" w:type="pct"/>
            <w:gridSpan w:val="3"/>
          </w:tcPr>
          <w:p w:rsidR="005332FE" w:rsidRPr="00112A02" w:rsidRDefault="005332FE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по ПМ.04</w:t>
            </w:r>
          </w:p>
          <w:p w:rsidR="005332FE" w:rsidRDefault="005332FE" w:rsidP="00992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  <w:p w:rsidR="005332FE" w:rsidRPr="00C9418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требованиями,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продуктов и дополнительных ингредиентов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9418D">
              <w:rPr>
                <w:rFonts w:ascii="Times New Roman" w:hAnsi="Times New Roman" w:cs="Times New Roman"/>
                <w:sz w:val="24"/>
                <w:szCs w:val="24"/>
              </w:rPr>
              <w:t>рганизация их хранения до момента использования в соответствии с требованиями санитарных правил.</w:t>
            </w:r>
          </w:p>
          <w:p w:rsidR="005332FE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продукты, расходные материалы,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одимые для приготовления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количества и качества поступивших продуктов накладной.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основных продуктов и дополнительных ингредиентов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(вручную и механическим способом) с учетом их сочетаемости с основным продуктом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Pr="0099289F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Взвешива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взаимозаменяемость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закладки, особенностями заказа, сезонностью.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закладк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соответствии с изменением выхода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напитков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приготовления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сложного ассортимента, в том числе региональных, с учетом р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ационально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горасхода продуктов, полуфабрикатов, соблюдения режимов приготовления, стандартов чистоты, обеспечения безопасности готовой продукции. 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с учетом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приготовления,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аяэксплуатация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, посуд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в соответствии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отпуском, упаковкой на вынос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Хранение с учетом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температур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ы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раздаче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 (комплектование)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сервиров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 творческ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оформл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 с учетом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соблюдения выхода порций,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рационального использования ресурсов, соблюдени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требований по безопасности готовой продукции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Охлажд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заморажива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десертов, напитков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полуфабрикатов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 учетом требований к безопасности пищевых продуктов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свежеприготовленны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охлажденны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замороженны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по безопасности, соблюдени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режимов хранения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ор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контейнер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упаковочны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порционирование (комплектование),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эстетичн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готовы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2FE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 ассортимента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 различных категорий  потребителей, видов и форм обслуживания.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5332FE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напитков.</w:t>
            </w:r>
          </w:p>
          <w:p w:rsidR="005332FE" w:rsidRPr="004F6B31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напитков, эффективное использование профессиональной терминологии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рационально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ещение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рабочем месте оборудовани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инвентар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сырь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инструкциями и регламентами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(правилами техники безопасности, пожаробезопасности, охраны труда)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стандартами чистоты.</w:t>
            </w:r>
          </w:p>
          <w:p w:rsidR="005332FE" w:rsidRPr="009D6E5D" w:rsidRDefault="005332FE" w:rsidP="00134ABC">
            <w:pPr>
              <w:pStyle w:val="a9"/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едение 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рабочего места повара в соответствии с инструкциями и регламентами, стандартами чистоты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332FE" w:rsidRPr="004F6B31" w:rsidRDefault="005332FE" w:rsidP="004F6B31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вручную и в посудомоечной машине, чист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раскладыва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 хранение кухонной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производственн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инвентар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9D6E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етствии со стандартами чистоты</w:t>
            </w:r>
          </w:p>
        </w:tc>
        <w:tc>
          <w:tcPr>
            <w:tcW w:w="403" w:type="pct"/>
            <w:vAlign w:val="center"/>
          </w:tcPr>
          <w:p w:rsidR="005332FE" w:rsidRPr="001F5FAE" w:rsidRDefault="00B739E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  <w:tr w:rsidR="005332FE" w:rsidRPr="00112A02" w:rsidTr="005546DA">
        <w:tc>
          <w:tcPr>
            <w:tcW w:w="4597" w:type="pct"/>
            <w:gridSpan w:val="3"/>
          </w:tcPr>
          <w:p w:rsidR="005332FE" w:rsidRPr="00112A02" w:rsidRDefault="005332FE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04</w:t>
            </w:r>
          </w:p>
          <w:p w:rsidR="005332FE" w:rsidRDefault="005332FE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5332FE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34BD">
              <w:rPr>
                <w:rFonts w:ascii="Times New Roman" w:hAnsi="Times New Roman" w:cs="Times New Roman"/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5332FE" w:rsidRPr="00B134BD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5332FE" w:rsidRPr="00B134BD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5332FE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Выполнение задания (заказа) по п</w:t>
            </w:r>
            <w:r w:rsidRPr="00B134BD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B134BD">
              <w:rPr>
                <w:rFonts w:ascii="Times New Roman" w:hAnsi="Times New Roman" w:cs="Times New Roman"/>
              </w:rPr>
              <w:t xml:space="preserve"> в соответ</w:t>
            </w:r>
            <w:r>
              <w:rPr>
                <w:rFonts w:ascii="Times New Roman" w:hAnsi="Times New Roman" w:cs="Times New Roman"/>
              </w:rPr>
              <w:t>ствиизаданием (заказом)</w:t>
            </w:r>
            <w:r w:rsidRPr="00B134BD">
              <w:rPr>
                <w:rFonts w:ascii="Times New Roman" w:hAnsi="Times New Roman" w:cs="Times New Roman"/>
              </w:rPr>
              <w:t xml:space="preserve">  производственной программой кухни ресторана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332FE" w:rsidRPr="007B0600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7B0600">
              <w:rPr>
                <w:rFonts w:ascii="Times New Roman" w:hAnsi="Times New Roman" w:cs="Times New Roman"/>
              </w:rPr>
              <w:t>Подготовка к реализации (пре</w:t>
            </w:r>
            <w:r>
              <w:rPr>
                <w:rFonts w:ascii="Times New Roman" w:hAnsi="Times New Roman" w:cs="Times New Roman"/>
              </w:rPr>
              <w:t xml:space="preserve">зентации) готовых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7B0600">
              <w:rPr>
                <w:rFonts w:ascii="Times New Roman" w:hAnsi="Times New Roman" w:cs="Times New Roman"/>
              </w:rPr>
              <w:t xml:space="preserve"> (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 (комплектования), сервировки и творч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еского оформления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паковка готовых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5332FE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хранения готовых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</w:t>
            </w:r>
            <w:r>
              <w:rPr>
                <w:rFonts w:ascii="Times New Roman" w:hAnsi="Times New Roman" w:cs="Times New Roman"/>
              </w:rPr>
              <w:t>на раздаче с учетом соблюдения требований по безопасности продукции, обеспечения требуемой температуры отпуска.</w:t>
            </w:r>
          </w:p>
          <w:p w:rsidR="005332FE" w:rsidRPr="00473CF6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хлажд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заморажива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ниеготовой продукции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обеспечения ее безопасности), организация хранения.</w:t>
            </w:r>
          </w:p>
          <w:p w:rsidR="005332FE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5332FE" w:rsidRPr="00CF3BDC" w:rsidRDefault="005332FE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</w:t>
            </w:r>
            <w:r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заказом, эффективное использование профессиональной терминологии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отпуске с раздачи, на вынос</w:t>
            </w:r>
          </w:p>
        </w:tc>
        <w:tc>
          <w:tcPr>
            <w:tcW w:w="403" w:type="pct"/>
            <w:vAlign w:val="center"/>
          </w:tcPr>
          <w:p w:rsidR="005332FE" w:rsidRPr="001F5FAE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F5FAE"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  <w:tr w:rsidR="005332FE" w:rsidRPr="00112A02" w:rsidTr="005546DA">
        <w:tc>
          <w:tcPr>
            <w:tcW w:w="4597" w:type="pct"/>
            <w:gridSpan w:val="3"/>
          </w:tcPr>
          <w:p w:rsidR="005332FE" w:rsidRPr="00112A02" w:rsidRDefault="005332F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Всего</w:t>
            </w:r>
          </w:p>
        </w:tc>
        <w:tc>
          <w:tcPr>
            <w:tcW w:w="403" w:type="pct"/>
            <w:vAlign w:val="center"/>
          </w:tcPr>
          <w:p w:rsidR="005332FE" w:rsidRPr="00112A02" w:rsidRDefault="00B739ED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252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A570E3" w:rsidRPr="00A570E3" w:rsidRDefault="00A570E3" w:rsidP="000D36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7B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17367" w:rsidRPr="002B7A11" w:rsidRDefault="00C53FD2" w:rsidP="00F17367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F17367" w:rsidRPr="002B7A11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F17367" w:rsidRPr="002B7A11" w:rsidRDefault="00F17367" w:rsidP="00F17367">
      <w:pPr>
        <w:pStyle w:val="a9"/>
        <w:spacing w:after="0" w:line="240" w:lineRule="auto"/>
        <w:ind w:left="428"/>
        <w:rPr>
          <w:rFonts w:ascii="Times New Roman" w:hAnsi="Times New Roman" w:cs="Times New Roman"/>
          <w:b/>
          <w:bCs/>
          <w:sz w:val="24"/>
          <w:szCs w:val="24"/>
        </w:rPr>
      </w:pPr>
    </w:p>
    <w:p w:rsidR="00F17367" w:rsidRPr="002B7A11" w:rsidRDefault="00F17367" w:rsidP="00F1736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Технического оснащения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кулинарного и кондитерского производства</w:t>
      </w:r>
      <w:r w:rsidRPr="002B7A11">
        <w:rPr>
          <w:rFonts w:ascii="Times New Roman" w:hAnsi="Times New Roman" w:cs="Times New Roman"/>
          <w:b/>
          <w:bCs/>
          <w:sz w:val="24"/>
          <w:szCs w:val="24"/>
        </w:rPr>
        <w:t>, Технологии кулинарного и кондитерского производства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2B7A11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2B7A1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2B7A11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Лаборатори</w:t>
      </w:r>
      <w:r w:rsidR="006757D1">
        <w:rPr>
          <w:rFonts w:ascii="Times New Roman" w:hAnsi="Times New Roman" w:cs="Times New Roman"/>
          <w:bCs/>
          <w:sz w:val="24"/>
          <w:szCs w:val="24"/>
        </w:rPr>
        <w:t>й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57D1" w:rsidRPr="006757D1">
        <w:rPr>
          <w:rFonts w:ascii="Times New Roman" w:hAnsi="Times New Roman" w:cs="Times New Roman"/>
          <w:b/>
          <w:bCs/>
          <w:sz w:val="24"/>
          <w:szCs w:val="24"/>
        </w:rPr>
        <w:t>Учебный кондитерский це</w:t>
      </w:r>
      <w:r w:rsidR="006757D1">
        <w:rPr>
          <w:rFonts w:ascii="Times New Roman" w:hAnsi="Times New Roman" w:cs="Times New Roman"/>
          <w:bCs/>
          <w:sz w:val="24"/>
          <w:szCs w:val="24"/>
        </w:rPr>
        <w:t xml:space="preserve">х, </w:t>
      </w:r>
      <w:r w:rsidRPr="002B7A11">
        <w:rPr>
          <w:rFonts w:ascii="Times New Roman" w:hAnsi="Times New Roman" w:cs="Times New Roman"/>
          <w:bCs/>
          <w:sz w:val="24"/>
          <w:szCs w:val="24"/>
        </w:rPr>
        <w:t>оснащенн</w:t>
      </w:r>
      <w:r w:rsidR="006757D1">
        <w:rPr>
          <w:rFonts w:ascii="Times New Roman" w:hAnsi="Times New Roman" w:cs="Times New Roman"/>
          <w:bCs/>
          <w:sz w:val="24"/>
          <w:szCs w:val="24"/>
        </w:rPr>
        <w:t>ых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п. 6.2.1. Примерной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>
        <w:rPr>
          <w:rFonts w:ascii="Times New Roman" w:hAnsi="Times New Roman" w:cs="Times New Roman"/>
          <w:bCs/>
          <w:sz w:val="24"/>
          <w:szCs w:val="24"/>
        </w:rPr>
        <w:t>ское и кондитерское дело.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 xml:space="preserve">Оснащенные  базы практики,  в соответствии с п  6.2.3  Примерной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43.0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2B7A11">
        <w:rPr>
          <w:rFonts w:ascii="Times New Roman" w:hAnsi="Times New Roman" w:cs="Times New Roman"/>
          <w:bCs/>
          <w:sz w:val="24"/>
          <w:szCs w:val="24"/>
        </w:rPr>
        <w:t xml:space="preserve"> Повар</w:t>
      </w:r>
      <w:r>
        <w:rPr>
          <w:rFonts w:ascii="Times New Roman" w:hAnsi="Times New Roman" w:cs="Times New Roman"/>
          <w:bCs/>
          <w:sz w:val="24"/>
          <w:szCs w:val="24"/>
        </w:rPr>
        <w:t>ское и кондитерское дело</w:t>
      </w:r>
      <w:r w:rsidRPr="002B7A11">
        <w:rPr>
          <w:rFonts w:ascii="Times New Roman" w:hAnsi="Times New Roman" w:cs="Times New Roman"/>
          <w:bCs/>
          <w:sz w:val="24"/>
          <w:szCs w:val="24"/>
        </w:rPr>
        <w:t>.</w:t>
      </w:r>
    </w:p>
    <w:p w:rsidR="00F17367" w:rsidRPr="00BF139A" w:rsidRDefault="00F17367" w:rsidP="00F17367">
      <w:pPr>
        <w:pStyle w:val="a9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139A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17367" w:rsidRPr="002B7A11" w:rsidRDefault="00F17367" w:rsidP="00F1736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1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B7A11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17367" w:rsidRPr="002B7A11" w:rsidRDefault="00F17367" w:rsidP="00F1736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53FD2" w:rsidRPr="00BF6656" w:rsidRDefault="00F17367" w:rsidP="00F17367">
      <w:pPr>
        <w:ind w:left="135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7A1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="00C53FD2" w:rsidRPr="00BF6656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6615B" w:rsidRPr="00893B04" w:rsidRDefault="0016615B" w:rsidP="0016615B">
      <w:pPr>
        <w:pStyle w:val="cv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893B04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16615B" w:rsidRPr="00893B04" w:rsidRDefault="0016615B" w:rsidP="0016615B">
      <w:pPr>
        <w:pStyle w:val="cv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rStyle w:val="af1"/>
        </w:rPr>
      </w:pPr>
      <w:r w:rsidRPr="00893B04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</w:t>
      </w:r>
      <w:r>
        <w:t>007 № 276].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16615B" w:rsidRPr="00893B04" w:rsidRDefault="0016615B" w:rsidP="0016615B">
      <w:pPr>
        <w:pStyle w:val="af"/>
        <w:ind w:left="360" w:hanging="36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 2015-01-01.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8 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16615B" w:rsidRPr="00893B04" w:rsidRDefault="0016615B" w:rsidP="0016615B">
      <w:pPr>
        <w:pStyle w:val="af"/>
        <w:ind w:left="360" w:hanging="360"/>
        <w:jc w:val="both"/>
        <w:rPr>
          <w:szCs w:val="24"/>
        </w:rPr>
      </w:pPr>
      <w:r w:rsidRPr="00893B04">
        <w:rPr>
          <w:b w:val="0"/>
          <w:szCs w:val="24"/>
        </w:rPr>
        <w:t xml:space="preserve"> 2016-01-01.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48 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10 с.</w:t>
      </w:r>
    </w:p>
    <w:p w:rsidR="0016615B" w:rsidRPr="00893B04" w:rsidRDefault="0016615B" w:rsidP="0016615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893B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3B04">
        <w:rPr>
          <w:rFonts w:ascii="Times New Roman" w:hAnsi="Times New Roman" w:cs="Times New Roman"/>
          <w:sz w:val="24"/>
          <w:szCs w:val="24"/>
        </w:rPr>
        <w:t>, 12 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12 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11 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pacing w:val="-8"/>
          <w:szCs w:val="24"/>
        </w:rPr>
      </w:pPr>
      <w:r w:rsidRPr="00893B04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 xml:space="preserve">, 16 с. 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893B04">
        <w:rPr>
          <w:b w:val="0"/>
          <w:szCs w:val="24"/>
          <w:lang w:val="en-US"/>
        </w:rPr>
        <w:t>III</w:t>
      </w:r>
      <w:r w:rsidRPr="00893B04">
        <w:rPr>
          <w:b w:val="0"/>
          <w:szCs w:val="24"/>
        </w:rPr>
        <w:t>, 10 с.</w:t>
      </w:r>
    </w:p>
    <w:p w:rsidR="0016615B" w:rsidRPr="00CE38AD" w:rsidRDefault="0016615B" w:rsidP="0016615B">
      <w:pPr>
        <w:numPr>
          <w:ilvl w:val="0"/>
          <w:numId w:val="15"/>
        </w:numPr>
        <w:shd w:val="clear" w:color="auto" w:fill="FFFFFF"/>
        <w:spacing w:after="0"/>
        <w:ind w:left="0"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lastRenderedPageBreak/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16615B" w:rsidRPr="00893B04" w:rsidRDefault="0016615B" w:rsidP="0016615B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16615B" w:rsidRPr="00CE38AD" w:rsidRDefault="0016615B" w:rsidP="0016615B">
      <w:pPr>
        <w:numPr>
          <w:ilvl w:val="0"/>
          <w:numId w:val="15"/>
        </w:numPr>
        <w:shd w:val="clear" w:color="auto" w:fill="FFFFFF"/>
        <w:spacing w:after="0"/>
        <w:ind w:left="0"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B04">
        <w:rPr>
          <w:rFonts w:ascii="Times New Roman" w:hAnsi="Times New Roman" w:cs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16615B" w:rsidRPr="00CE38AD" w:rsidRDefault="0016615B" w:rsidP="0016615B">
      <w:pPr>
        <w:numPr>
          <w:ilvl w:val="0"/>
          <w:numId w:val="15"/>
        </w:numPr>
        <w:spacing w:after="0" w:line="240" w:lineRule="auto"/>
        <w:ind w:left="0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 w:rsidRPr="00CE38AD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16615B" w:rsidRPr="00893B04" w:rsidRDefault="0016615B" w:rsidP="0016615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16615B" w:rsidRPr="00893B04" w:rsidRDefault="0016615B" w:rsidP="0016615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16615B" w:rsidRPr="00893B04" w:rsidRDefault="0016615B" w:rsidP="0016615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16615B" w:rsidRPr="00893B04" w:rsidRDefault="0016615B" w:rsidP="0016615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</w:t>
      </w:r>
      <w:r w:rsidRPr="00893B04">
        <w:rPr>
          <w:rFonts w:ascii="Times New Roman" w:hAnsi="Times New Roman" w:cs="Times New Roman"/>
          <w:color w:val="000000"/>
          <w:sz w:val="24"/>
          <w:szCs w:val="24"/>
        </w:rPr>
        <w:t>М.: ДеЛипринт, 2015.- 544с.</w:t>
      </w:r>
    </w:p>
    <w:p w:rsidR="0016615B" w:rsidRPr="00893B04" w:rsidRDefault="0016615B" w:rsidP="0016615B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3B04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общ.ред. М.П. Могильного, В.А.Тутельяна. - </w:t>
      </w:r>
      <w:r w:rsidR="00B739ED">
        <w:rPr>
          <w:rFonts w:ascii="Times New Roman" w:hAnsi="Times New Roman" w:cs="Times New Roman"/>
          <w:color w:val="000000"/>
          <w:sz w:val="24"/>
          <w:szCs w:val="24"/>
        </w:rPr>
        <w:t>М.: ДеЛи плюс, 2014</w:t>
      </w:r>
      <w:r w:rsidRPr="00893B04">
        <w:rPr>
          <w:rFonts w:ascii="Times New Roman" w:hAnsi="Times New Roman" w:cs="Times New Roman"/>
          <w:color w:val="000000"/>
          <w:sz w:val="24"/>
          <w:szCs w:val="24"/>
        </w:rPr>
        <w:t>.- 808с.</w:t>
      </w:r>
    </w:p>
    <w:p w:rsidR="0016615B" w:rsidRPr="00893B04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16615B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893B04">
        <w:rPr>
          <w:b w:val="0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общ.ред. Н.А.Лупея.  - М.: Хлебпродинформ, 1997.- 560 с.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Ботов М.И. Оборудование предприятий общественного питания : учебник для студ.учрежденийвысш.проф.образования / М.И. Ботов, В.Д. Елхина, В.П. Кирпичников. – 1-е изд. – М. : Издательский центр «Академия», 2013. – 416 с</w:t>
      </w:r>
      <w:r w:rsidRPr="000A1500">
        <w:rPr>
          <w:b w:val="0"/>
          <w:szCs w:val="24"/>
        </w:rPr>
        <w:t>.</w:t>
      </w:r>
    </w:p>
    <w:p w:rsidR="0016615B" w:rsidRPr="0016615B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16615B">
        <w:rPr>
          <w:b w:val="0"/>
        </w:rPr>
        <w:t>Бурчакова И.Ю. Организация процесса приготовления и приготовление сложных хлебобулочных мучных кондитерских изделий: учеб.для учащихся учреждений сред.проф.образования / И.Ю. Бурчакова, С.В. Ермилова. – 3-е изд., стер. – М. : Издательский центр «Академия», 2016. – 384 с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CC6FBA" w:rsidRPr="00CC6FBA" w:rsidRDefault="00CC6FBA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CC6FBA">
        <w:rPr>
          <w:b w:val="0"/>
        </w:rPr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</w:t>
      </w:r>
    </w:p>
    <w:p w:rsidR="00CC6FBA" w:rsidRPr="00CC6FBA" w:rsidRDefault="00CC6FBA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CC6FBA">
        <w:rPr>
          <w:b w:val="0"/>
        </w:rPr>
        <w:t xml:space="preserve"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 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lastRenderedPageBreak/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  <w:bCs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16615B" w:rsidRPr="00CC6FBA" w:rsidRDefault="00CC6FBA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CC6FBA">
        <w:rPr>
          <w:b w:val="0"/>
        </w:rPr>
        <w:t>Синицына А.В. Приготовление сладких блюд и напитков: учеб.для учащихся учреждений сред.проф.образования / А.В. Синицына, Е.И. Соколова. – 1-е изд. – М. : Издательский центр «Академия», 2016. – 304 с</w:t>
      </w:r>
      <w:r w:rsidR="0016615B" w:rsidRPr="00CC6FBA">
        <w:rPr>
          <w:b w:val="0"/>
        </w:rPr>
        <w:t>.</w:t>
      </w:r>
    </w:p>
    <w:p w:rsidR="0016615B" w:rsidRPr="000A1500" w:rsidRDefault="0016615B" w:rsidP="0016615B">
      <w:pPr>
        <w:pStyle w:val="af"/>
        <w:numPr>
          <w:ilvl w:val="0"/>
          <w:numId w:val="15"/>
        </w:numPr>
        <w:ind w:left="0"/>
        <w:jc w:val="both"/>
        <w:rPr>
          <w:b w:val="0"/>
          <w:szCs w:val="24"/>
        </w:rPr>
      </w:pPr>
      <w:r w:rsidRPr="000A1500">
        <w:rPr>
          <w:b w:val="0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</w:p>
    <w:p w:rsidR="0016615B" w:rsidRDefault="0016615B" w:rsidP="0016615B">
      <w:pPr>
        <w:pStyle w:val="af0"/>
        <w:tabs>
          <w:tab w:val="left" w:pos="426"/>
        </w:tabs>
        <w:jc w:val="both"/>
      </w:pPr>
    </w:p>
    <w:p w:rsidR="0016615B" w:rsidRDefault="0016615B" w:rsidP="0016615B">
      <w:pPr>
        <w:pStyle w:val="cv"/>
        <w:numPr>
          <w:ilvl w:val="2"/>
          <w:numId w:val="24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16615B" w:rsidRDefault="0016615B" w:rsidP="0016615B">
      <w:pPr>
        <w:pStyle w:val="cv"/>
        <w:spacing w:before="0" w:beforeAutospacing="0" w:after="0" w:afterAutospacing="0"/>
        <w:ind w:hanging="426"/>
        <w:jc w:val="both"/>
        <w:rPr>
          <w:b/>
        </w:rPr>
      </w:pPr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hyperlink r:id="rId7" w:history="1">
        <w:r w:rsidRPr="005F2BE0">
          <w:rPr>
            <w:rStyle w:val="af1"/>
          </w:rPr>
          <w:t>http://base.garant.ru</w:t>
        </w:r>
      </w:hyperlink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16615B" w:rsidRDefault="0016615B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>:</w:t>
      </w:r>
    </w:p>
    <w:p w:rsidR="0016615B" w:rsidRPr="0057111C" w:rsidRDefault="005A68E6" w:rsidP="0016615B">
      <w:pPr>
        <w:pStyle w:val="cv"/>
        <w:spacing w:before="0" w:beforeAutospacing="0" w:after="0" w:afterAutospacing="0"/>
        <w:jc w:val="both"/>
      </w:pPr>
      <w:hyperlink r:id="rId8" w:history="1">
        <w:r w:rsidR="0016615B" w:rsidRPr="0057111C">
          <w:rPr>
            <w:rStyle w:val="af1"/>
          </w:rPr>
          <w:t>http://pravo.gov.ru/proxy/ips/?docbody=&amp;nd=102063865&amp;rdk=&amp;backlink=1</w:t>
        </w:r>
      </w:hyperlink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9" w:history="1">
        <w:r w:rsidR="0016615B" w:rsidRPr="0057111C">
          <w:rPr>
            <w:rStyle w:val="af1"/>
          </w:rPr>
          <w:t>http://ozpp.ru/laws2/postan/post7.html</w:t>
        </w:r>
      </w:hyperlink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10" w:history="1">
        <w:r w:rsidR="0016615B" w:rsidRPr="0057111C">
          <w:rPr>
            <w:rStyle w:val="af1"/>
          </w:rPr>
          <w:t>http://www.ohranatruda.ru/ot_biblio/normativ/data_normativ/46/46201/</w:t>
        </w:r>
      </w:hyperlink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11" w:history="1">
        <w:r w:rsidR="0016615B" w:rsidRPr="0057111C">
          <w:rPr>
            <w:rStyle w:val="af1"/>
            <w:iCs/>
          </w:rPr>
          <w:t>http://fcior.edu.ru/catalog/meta/5/p/page.html</w:t>
        </w:r>
      </w:hyperlink>
      <w:r w:rsidR="0016615B" w:rsidRPr="0057111C">
        <w:rPr>
          <w:iCs/>
        </w:rPr>
        <w:t>;</w:t>
      </w:r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12" w:history="1">
        <w:r w:rsidR="0016615B" w:rsidRPr="0057111C">
          <w:rPr>
            <w:rStyle w:val="af1"/>
            <w:iCs/>
          </w:rPr>
          <w:t>http://www.jur-jur.ru/journals/jur22/index.html</w:t>
        </w:r>
      </w:hyperlink>
      <w:r w:rsidR="0016615B" w:rsidRPr="0057111C">
        <w:rPr>
          <w:iCs/>
        </w:rPr>
        <w:t>;</w:t>
      </w:r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13" w:history="1">
        <w:r w:rsidR="0016615B" w:rsidRPr="0057111C">
          <w:rPr>
            <w:rStyle w:val="af1"/>
            <w:iCs/>
          </w:rPr>
          <w:t>http://www.eda-server.ru/gastronom/</w:t>
        </w:r>
      </w:hyperlink>
      <w:r w:rsidR="0016615B" w:rsidRPr="0057111C">
        <w:rPr>
          <w:iCs/>
        </w:rPr>
        <w:t>;</w:t>
      </w:r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</w:pPr>
      <w:hyperlink r:id="rId14" w:history="1">
        <w:r w:rsidR="0016615B" w:rsidRPr="0057111C">
          <w:rPr>
            <w:rStyle w:val="af1"/>
            <w:iCs/>
          </w:rPr>
          <w:t>http://www.eda-server.ru/culinary-school/</w:t>
        </w:r>
      </w:hyperlink>
    </w:p>
    <w:p w:rsidR="0016615B" w:rsidRPr="0057111C" w:rsidRDefault="005A68E6" w:rsidP="0016615B">
      <w:pPr>
        <w:pStyle w:val="cv"/>
        <w:numPr>
          <w:ilvl w:val="0"/>
          <w:numId w:val="25"/>
        </w:numPr>
        <w:spacing w:before="0" w:beforeAutospacing="0" w:after="0" w:afterAutospacing="0"/>
        <w:ind w:left="0" w:hanging="426"/>
        <w:jc w:val="both"/>
        <w:rPr>
          <w:rStyle w:val="af1"/>
        </w:rPr>
      </w:pPr>
      <w:hyperlink r:id="rId15" w:history="1">
        <w:r w:rsidR="0016615B" w:rsidRPr="0057111C">
          <w:rPr>
            <w:rStyle w:val="af1"/>
            <w:iCs/>
            <w:lang w:val="en-US"/>
          </w:rPr>
          <w:t>http</w:t>
        </w:r>
        <w:r w:rsidR="0016615B" w:rsidRPr="0057111C">
          <w:rPr>
            <w:rStyle w:val="af1"/>
            <w:iCs/>
          </w:rPr>
          <w:t>:/   /</w:t>
        </w:r>
        <w:r w:rsidR="0016615B" w:rsidRPr="0057111C">
          <w:rPr>
            <w:rStyle w:val="af1"/>
            <w:iCs/>
            <w:lang w:val="en-US"/>
          </w:rPr>
          <w:t>www</w:t>
        </w:r>
        <w:r w:rsidR="0016615B" w:rsidRPr="0057111C">
          <w:rPr>
            <w:rStyle w:val="af1"/>
            <w:iCs/>
          </w:rPr>
          <w:t>.</w:t>
        </w:r>
        <w:r w:rsidR="0016615B" w:rsidRPr="0057111C">
          <w:rPr>
            <w:rStyle w:val="af1"/>
            <w:iCs/>
            <w:lang w:val="en-US"/>
          </w:rPr>
          <w:t>pitportal</w:t>
        </w:r>
        <w:r w:rsidR="0016615B" w:rsidRPr="0057111C">
          <w:rPr>
            <w:rStyle w:val="af1"/>
            <w:iCs/>
          </w:rPr>
          <w:t>.</w:t>
        </w:r>
        <w:r w:rsidR="0016615B" w:rsidRPr="0057111C">
          <w:rPr>
            <w:rStyle w:val="af1"/>
            <w:iCs/>
            <w:lang w:val="en-US"/>
          </w:rPr>
          <w:t>ru</w:t>
        </w:r>
        <w:r w:rsidR="0016615B" w:rsidRPr="0057111C">
          <w:rPr>
            <w:rStyle w:val="af1"/>
            <w:iCs/>
          </w:rPr>
          <w:t>/</w:t>
        </w:r>
      </w:hyperlink>
    </w:p>
    <w:p w:rsidR="0016615B" w:rsidRPr="005A52F9" w:rsidRDefault="0016615B" w:rsidP="0016615B">
      <w:pPr>
        <w:pStyle w:val="cv"/>
        <w:spacing w:before="0" w:beforeAutospacing="0" w:after="0" w:afterAutospacing="0"/>
        <w:ind w:hanging="426"/>
        <w:jc w:val="both"/>
        <w:rPr>
          <w:rStyle w:val="af1"/>
        </w:rPr>
      </w:pPr>
    </w:p>
    <w:p w:rsidR="0016615B" w:rsidRDefault="0016615B" w:rsidP="0016615B">
      <w:pPr>
        <w:pStyle w:val="a9"/>
        <w:numPr>
          <w:ilvl w:val="2"/>
          <w:numId w:val="24"/>
        </w:numPr>
        <w:spacing w:before="120" w:after="120" w:line="240" w:lineRule="auto"/>
        <w:ind w:left="0" w:hanging="426"/>
        <w:rPr>
          <w:rFonts w:ascii="Times New Roman" w:hAnsi="Times New Roman" w:cs="Times New Roman"/>
          <w:b/>
          <w:bCs/>
          <w:sz w:val="24"/>
        </w:rPr>
      </w:pPr>
      <w:r w:rsidRPr="004C0AB2">
        <w:rPr>
          <w:rFonts w:ascii="Times New Roman" w:hAnsi="Times New Roman" w:cs="Times New Roman"/>
          <w:b/>
          <w:bCs/>
          <w:sz w:val="24"/>
        </w:rPr>
        <w:t>Дополнительные источники:</w:t>
      </w:r>
    </w:p>
    <w:p w:rsidR="0016615B" w:rsidRPr="004C0AB2" w:rsidRDefault="0016615B" w:rsidP="0016615B">
      <w:pPr>
        <w:pStyle w:val="a9"/>
        <w:spacing w:before="120" w:after="120" w:line="240" w:lineRule="auto"/>
        <w:ind w:left="0" w:hanging="426"/>
        <w:rPr>
          <w:rFonts w:ascii="Times New Roman" w:hAnsi="Times New Roman" w:cs="Times New Roman"/>
          <w:b/>
          <w:bCs/>
          <w:sz w:val="24"/>
        </w:rPr>
      </w:pPr>
    </w:p>
    <w:p w:rsidR="0016615B" w:rsidRPr="004C0AB2" w:rsidRDefault="0016615B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</w:rPr>
        <w:t>Артёмова Е.Н. Основы технологии продукции общественного питания: учеб.пособие для высш. учеб. заведений / Е.Н.Артёмова. – 2-е изд., перераб. и доп. – М.: КНОРУС, 2008.- 336с.</w:t>
      </w:r>
    </w:p>
    <w:p w:rsidR="0016615B" w:rsidRPr="004C0AB2" w:rsidRDefault="0016615B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sz w:val="24"/>
          <w:szCs w:val="24"/>
        </w:rPr>
        <w:t xml:space="preserve">Долгополова С.В. Новые кулинарные технологии/С.В.Долгополова – М.: ЗАО «Издательский дом «Ресторанные ведомости», 2005.- 272 с. </w:t>
      </w:r>
    </w:p>
    <w:p w:rsidR="0016615B" w:rsidRPr="004C0AB2" w:rsidRDefault="0016615B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0AB2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4C0AB2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16615B" w:rsidRPr="004C0AB2" w:rsidRDefault="0016615B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 xml:space="preserve">Учебник ресторатора: проектирование, оборудование, дизайн / КостасКатсигрис, Крис Томас; [пер. с англ. Прокофьев С.В.]. – М.: ООО Издательский дом «Ресторанные ведомости», 2008. – 576 с.: ил. – </w:t>
      </w:r>
      <w:r w:rsidRPr="004C0AB2">
        <w:rPr>
          <w:rFonts w:ascii="Times New Roman" w:hAnsi="Times New Roman" w:cs="Times New Roman"/>
          <w:sz w:val="24"/>
          <w:lang w:val="en-US"/>
        </w:rPr>
        <w:t>ISBN</w:t>
      </w:r>
      <w:r w:rsidRPr="004C0AB2">
        <w:rPr>
          <w:rFonts w:ascii="Times New Roman" w:hAnsi="Times New Roman" w:cs="Times New Roman"/>
          <w:sz w:val="24"/>
        </w:rPr>
        <w:t xml:space="preserve"> 978-5-98176-059-4.</w:t>
      </w:r>
    </w:p>
    <w:p w:rsidR="0016615B" w:rsidRPr="0016615B" w:rsidRDefault="0016615B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4C0AB2">
        <w:rPr>
          <w:rFonts w:ascii="Times New Roman" w:hAnsi="Times New Roman" w:cs="Times New Roman"/>
          <w:sz w:val="24"/>
        </w:rPr>
        <w:t>Справочник шеф-повара (</w:t>
      </w:r>
      <w:r w:rsidRPr="004C0AB2">
        <w:rPr>
          <w:rFonts w:ascii="Times New Roman" w:hAnsi="Times New Roman" w:cs="Times New Roman"/>
          <w:sz w:val="24"/>
          <w:lang w:val="en-US"/>
        </w:rPr>
        <w:t>TheProfessionalChef</w:t>
      </w:r>
      <w:r w:rsidRPr="004C0AB2">
        <w:rPr>
          <w:rFonts w:ascii="Times New Roman" w:hAnsi="Times New Roman" w:cs="Times New Roman"/>
          <w:sz w:val="24"/>
        </w:rPr>
        <w:t xml:space="preserve">) / Кулинарный институт Америки: Пер. с англ. – М.: Издательство </w:t>
      </w:r>
      <w:r w:rsidRPr="004C0AB2">
        <w:rPr>
          <w:rFonts w:ascii="Times New Roman" w:hAnsi="Times New Roman" w:cs="Times New Roman"/>
          <w:sz w:val="24"/>
          <w:lang w:val="en-US"/>
        </w:rPr>
        <w:t>BBPG</w:t>
      </w:r>
      <w:r w:rsidRPr="004C0AB2">
        <w:rPr>
          <w:rFonts w:ascii="Times New Roman" w:hAnsi="Times New Roman" w:cs="Times New Roman"/>
          <w:sz w:val="24"/>
        </w:rPr>
        <w:t>, 2007. – 1056 с.: ил.</w:t>
      </w:r>
    </w:p>
    <w:p w:rsidR="00893B04" w:rsidRPr="0016615B" w:rsidRDefault="00980DA4" w:rsidP="0016615B">
      <w:pPr>
        <w:pStyle w:val="a9"/>
        <w:numPr>
          <w:ilvl w:val="0"/>
          <w:numId w:val="26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4"/>
        </w:rPr>
      </w:pPr>
      <w:r w:rsidRPr="0016615B">
        <w:rPr>
          <w:rFonts w:ascii="Times New Roman" w:hAnsi="Times New Roman" w:cs="Times New Roman"/>
          <w:bCs/>
          <w:sz w:val="24"/>
          <w:szCs w:val="24"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:rsidR="00C53FD2" w:rsidRPr="00815825" w:rsidRDefault="00C53FD2" w:rsidP="000D3660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53FD2" w:rsidRDefault="00C53FD2" w:rsidP="009341CD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53FD2" w:rsidSect="001F5FAE">
          <w:footerReference w:type="even" r:id="rId16"/>
          <w:footerReference w:type="default" r:id="rId17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C53FD2" w:rsidRDefault="00C53FD2" w:rsidP="00CC6FBA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CC6FBA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CC6FBA" w:rsidRPr="00D830A2" w:rsidTr="0065708D">
        <w:trPr>
          <w:trHeight w:val="1180"/>
        </w:trPr>
        <w:tc>
          <w:tcPr>
            <w:tcW w:w="4394" w:type="dxa"/>
          </w:tcPr>
          <w:p w:rsidR="00CC6FBA" w:rsidRPr="00D830A2" w:rsidRDefault="00CC6FBA" w:rsidP="0065708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CC6FBA" w:rsidRPr="00D830A2" w:rsidRDefault="00CC6FBA" w:rsidP="00657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BA" w:rsidRPr="00D830A2" w:rsidRDefault="00CC6FBA" w:rsidP="00657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CC6FBA" w:rsidRPr="00D830A2" w:rsidRDefault="00CC6FBA" w:rsidP="00657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BA" w:rsidRPr="00D830A2" w:rsidRDefault="00CC6FBA" w:rsidP="006570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CC6FBA" w:rsidRPr="00D830A2" w:rsidTr="00CC6FBA">
        <w:trPr>
          <w:trHeight w:val="841"/>
        </w:trPr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</w:p>
          <w:p w:rsidR="00CC6FBA" w:rsidRPr="00D830A2" w:rsidRDefault="00CC6FBA" w:rsidP="0065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7513" w:type="dxa"/>
          </w:tcPr>
          <w:p w:rsidR="00CC6FBA" w:rsidRPr="00D830A2" w:rsidRDefault="00CC6FBA" w:rsidP="0065708D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D830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D830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оптимальный выбор и целевое, безопасное использование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оборудования, производственного инвентаря, инструментов, посуды, соответствие виду выполняемых работ (виду и способу приготовления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сложного ассортимента);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рецептуре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распределения заданий между подчиненными их квалификации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организации хранения сырья, продуктов, полуфабрикатов, готов</w:t>
            </w:r>
            <w:r w:rsidR="009D0422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методов подго</w:t>
            </w:r>
            <w:r w:rsidR="009D042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точность, соответствие заданию ведение расчетов 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потребности в сырье, продуктах;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7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</w:t>
            </w:r>
            <w:r w:rsidR="002750E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C6FBA" w:rsidRPr="00D830A2" w:rsidRDefault="002750E8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</w:t>
            </w:r>
            <w:r w:rsidR="00CC6FBA"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ное наблюдение и оценка выполнения: 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6FBA" w:rsidRPr="00D830A2" w:rsidRDefault="009D0422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:rsidR="00CC6FBA" w:rsidRPr="00D830A2" w:rsidRDefault="00CC6FBA" w:rsidP="009D0422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CC6FBA" w:rsidRPr="00D830A2" w:rsidRDefault="00CC6FBA" w:rsidP="0065708D">
            <w:pPr>
              <w:spacing w:after="0" w:line="240" w:lineRule="auto"/>
              <w:ind w:left="9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ведение процессов приготовления, творческого оформления и подготовки к реализации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сложного ассортимента: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адекватный выбор основных продуктов и дополнительных ингредиентов, в том числе </w:t>
            </w:r>
            <w:r w:rsidR="009D0422">
              <w:rPr>
                <w:rFonts w:ascii="Times New Roman" w:hAnsi="Times New Roman" w:cs="Times New Roman"/>
                <w:bCs/>
                <w:sz w:val="24"/>
                <w:szCs w:val="24"/>
              </w:rPr>
              <w:t>ароматических, красящих веществ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точное распознавание недоброкачественных продуктов;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потерь при приготовлении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действующим нормам; 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оптимальность процесса приготовления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(экономия ресурсов: продуктов, времени, энергетиче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ких затрат и т.д., соответствие выбора способов и техник приготовления рецептуре, особенностям заказа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демонстрация навыков работы с ножом, механическим, тепловым оборудованием, </w:t>
            </w:r>
            <w:r w:rsidR="009D0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специализированным оборудованием для приготовления холодных и горячих напитков, приготовления украшений из шоколада, карамели,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оборудованием для вакуумирования, упаковки;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готовой продукции (внешн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форм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вкус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консистенци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выход</w:t>
            </w:r>
            <w:r w:rsidR="002750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т.д.) особенностям заказа, методам обслуживания;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сложного ассортимента, соответствие процессов инструкциям, регламентам;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процессов приготовления и подготовки к реализации станд</w:t>
            </w:r>
            <w:r w:rsidR="007613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ртам чистоты, требованиям охраны труда и техники безопасности: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требований персональной гигиены в </w:t>
            </w: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31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времени выполнения работ нормативам;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массы 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требованиям рецептуры, меню, особенностям заказа; 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точность расчетов закладки продуктов при изменении выхода 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взаимозаменяемости продуктов;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ад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0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внешнего вида готов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 рецептуры, заказа: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температуры подачи виду блюда;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аккуратность порционирования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отпуске (чистота 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столовой посуды для отпуска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правильное использование пространства 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посуды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использование для оформленияблюда только съедобных продуктов)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объема, массы блюда размеру и форме 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столовой посуды, используемой для отпуска, оптимальность выбора вида столовой посуды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1309" w:hanging="42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текстуры (консистенции) каждого 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компонента блюда/изделия заданию, рецептуре</w:t>
            </w:r>
          </w:p>
          <w:p w:rsidR="00CC6FBA" w:rsidRPr="00D830A2" w:rsidRDefault="00CC6FBA" w:rsidP="00761359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743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эстетичность, аккуратность упаковки готов</w:t>
            </w:r>
            <w:r w:rsidR="00761359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="00761359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hAnsi="Times New Roman" w:cs="Times New Roman"/>
                <w:bCs/>
                <w:sz w:val="24"/>
                <w:szCs w:val="24"/>
              </w:rPr>
              <w:t>для отпуска на вынос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9D0422" w:rsidRPr="009D0422" w:rsidRDefault="009D0422" w:rsidP="009D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ПК 4.6. </w:t>
            </w:r>
          </w:p>
          <w:p w:rsidR="00CC6FBA" w:rsidRPr="00D830A2" w:rsidRDefault="009D0422" w:rsidP="009D0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дополнительных ингредиентов виду основного сырья;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баланса жировых и вкусовых компонентов;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выбора, комбинирования способов кулин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арной обработки и приготовления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выбора направлений изменения рецептуры с учетом особенностей заказа, сезонности, форм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правильность ведения расчетов, оформления результатов проработки; 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методов расчета количества сырья, продуктов, массы готового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десерта, напитка 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действующим методикам, правильность определения норм потерь при приготовлении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десертов и напитков сложного ассортимента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CC6FBA" w:rsidRPr="00D830A2" w:rsidRDefault="00CC6FBA" w:rsidP="00CC6FBA">
            <w:pPr>
              <w:pStyle w:val="a9"/>
              <w:widowControl w:val="0"/>
              <w:numPr>
                <w:ilvl w:val="0"/>
                <w:numId w:val="32"/>
              </w:numPr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оптимальность выбора способа презентации результатов проработки (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разработанн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профессиональных навыков выполнения работ по приготовлению </w:t>
            </w:r>
            <w:r w:rsidR="009D04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холодных и горячих десертов, напитков</w:t>
            </w:r>
            <w:r w:rsidRPr="00D830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адекватность анализа сложных ситуаций при решении задач профессиональной деятельности;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наблюдение и оценка в процессе выполнения: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</w:t>
            </w:r>
            <w:r w:rsidR="002750E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орных занятий;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C6FBA" w:rsidRPr="00D830A2" w:rsidRDefault="002750E8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</w:t>
            </w:r>
            <w:r w:rsidR="00CC6FBA"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наблюдение и оценка в процессе выполнения: 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CC6FBA" w:rsidRPr="00D830A2" w:rsidRDefault="00CC6FBA" w:rsidP="0065708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rPr>
          <w:trHeight w:val="1150"/>
        </w:trPr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CC6FBA" w:rsidRPr="00D830A2" w:rsidRDefault="002750E8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</w:t>
            </w:r>
            <w:r w:rsidR="00CC6FBA" w:rsidRPr="00D830A2">
              <w:rPr>
                <w:rFonts w:ascii="Times New Roman" w:hAnsi="Times New Roman" w:cs="Times New Roman"/>
                <w:sz w:val="24"/>
                <w:szCs w:val="24"/>
              </w:rPr>
              <w:t>я в  деловом общении для решения деловых задач;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</w:p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6FBA" w:rsidRPr="00D830A2" w:rsidRDefault="00CC6FBA" w:rsidP="0065708D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09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6FBA" w:rsidRPr="00D830A2" w:rsidTr="0065708D">
        <w:tc>
          <w:tcPr>
            <w:tcW w:w="4394" w:type="dxa"/>
          </w:tcPr>
          <w:p w:rsidR="00CC6FBA" w:rsidRPr="00D830A2" w:rsidRDefault="00CC6FBA" w:rsidP="0065708D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CC6FBA" w:rsidRPr="00D830A2" w:rsidRDefault="00CC6FBA" w:rsidP="006570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адекватность </w:t>
            </w: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C6FBA" w:rsidRPr="00D830A2" w:rsidRDefault="00CC6FBA" w:rsidP="00CC6FBA">
            <w:pPr>
              <w:pStyle w:val="a9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0A2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CC6FBA" w:rsidRPr="00D830A2" w:rsidRDefault="00CC6FBA" w:rsidP="00657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FB2BB7" w:rsidRDefault="00FB2BB7" w:rsidP="00C53FD2">
      <w:pPr>
        <w:rPr>
          <w:rFonts w:ascii="Times New Roman" w:hAnsi="Times New Roman" w:cs="Times New Roman"/>
          <w:sz w:val="24"/>
          <w:szCs w:val="24"/>
        </w:rPr>
      </w:pPr>
    </w:p>
    <w:sectPr w:rsidR="00FB2BB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9C" w:rsidRDefault="004F569C" w:rsidP="00A570E3">
      <w:pPr>
        <w:spacing w:after="0" w:line="240" w:lineRule="auto"/>
      </w:pPr>
      <w:r>
        <w:separator/>
      </w:r>
    </w:p>
  </w:endnote>
  <w:endnote w:type="continuationSeparator" w:id="1">
    <w:p w:rsidR="004F569C" w:rsidRDefault="004F569C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8D" w:rsidRDefault="0065708D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08D" w:rsidRDefault="0065708D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65708D" w:rsidRDefault="0065708D">
        <w:pPr>
          <w:pStyle w:val="a3"/>
          <w:jc w:val="right"/>
        </w:pPr>
        <w:fldSimple w:instr=" PAGE   \* MERGEFORMAT ">
          <w:r w:rsidR="00B739ED">
            <w:rPr>
              <w:noProof/>
            </w:rPr>
            <w:t>25</w:t>
          </w:r>
        </w:fldSimple>
      </w:p>
    </w:sdtContent>
  </w:sdt>
  <w:p w:rsidR="0065708D" w:rsidRDefault="0065708D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9C" w:rsidRDefault="004F569C" w:rsidP="00A570E3">
      <w:pPr>
        <w:spacing w:after="0" w:line="240" w:lineRule="auto"/>
      </w:pPr>
      <w:r>
        <w:separator/>
      </w:r>
    </w:p>
  </w:footnote>
  <w:footnote w:type="continuationSeparator" w:id="1">
    <w:p w:rsidR="004F569C" w:rsidRDefault="004F569C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0132EC"/>
    <w:multiLevelType w:val="hybridMultilevel"/>
    <w:tmpl w:val="3DC62CE8"/>
    <w:lvl w:ilvl="0" w:tplc="143C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1A5E"/>
    <w:multiLevelType w:val="hybridMultilevel"/>
    <w:tmpl w:val="666A5730"/>
    <w:lvl w:ilvl="0" w:tplc="43709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851C0"/>
    <w:multiLevelType w:val="hybridMultilevel"/>
    <w:tmpl w:val="1332D0AC"/>
    <w:lvl w:ilvl="0" w:tplc="C68EA9B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4C5E"/>
    <w:multiLevelType w:val="hybridMultilevel"/>
    <w:tmpl w:val="DE866D8A"/>
    <w:lvl w:ilvl="0" w:tplc="DE46E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627D4"/>
    <w:multiLevelType w:val="hybridMultilevel"/>
    <w:tmpl w:val="8EA2448A"/>
    <w:lvl w:ilvl="0" w:tplc="E4F67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7607C"/>
    <w:multiLevelType w:val="hybridMultilevel"/>
    <w:tmpl w:val="B17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8">
    <w:nsid w:val="4E97395D"/>
    <w:multiLevelType w:val="hybridMultilevel"/>
    <w:tmpl w:val="AC1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A2E6E"/>
    <w:multiLevelType w:val="hybridMultilevel"/>
    <w:tmpl w:val="D9D8C598"/>
    <w:lvl w:ilvl="0" w:tplc="D2628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92A7F"/>
    <w:multiLevelType w:val="hybridMultilevel"/>
    <w:tmpl w:val="132E261A"/>
    <w:lvl w:ilvl="0" w:tplc="CF7C85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76D51"/>
    <w:multiLevelType w:val="hybridMultilevel"/>
    <w:tmpl w:val="A7C825C2"/>
    <w:lvl w:ilvl="0" w:tplc="FB5A6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8">
    <w:nsid w:val="702803AA"/>
    <w:multiLevelType w:val="hybridMultilevel"/>
    <w:tmpl w:val="A3CEBB22"/>
    <w:lvl w:ilvl="0" w:tplc="3A4A83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91E39"/>
    <w:multiLevelType w:val="hybridMultilevel"/>
    <w:tmpl w:val="6B74E2A6"/>
    <w:lvl w:ilvl="0" w:tplc="9D9CE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23"/>
  </w:num>
  <w:num w:numId="6">
    <w:abstractNumId w:val="12"/>
  </w:num>
  <w:num w:numId="7">
    <w:abstractNumId w:val="26"/>
  </w:num>
  <w:num w:numId="8">
    <w:abstractNumId w:val="29"/>
  </w:num>
  <w:num w:numId="9">
    <w:abstractNumId w:val="22"/>
  </w:num>
  <w:num w:numId="10">
    <w:abstractNumId w:val="14"/>
  </w:num>
  <w:num w:numId="11">
    <w:abstractNumId w:val="31"/>
  </w:num>
  <w:num w:numId="12">
    <w:abstractNumId w:val="11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5"/>
  </w:num>
  <w:num w:numId="18">
    <w:abstractNumId w:val="28"/>
  </w:num>
  <w:num w:numId="19">
    <w:abstractNumId w:val="3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27"/>
  </w:num>
  <w:num w:numId="24">
    <w:abstractNumId w:val="1"/>
  </w:num>
  <w:num w:numId="25">
    <w:abstractNumId w:val="24"/>
  </w:num>
  <w:num w:numId="26">
    <w:abstractNumId w:val="18"/>
  </w:num>
  <w:num w:numId="27">
    <w:abstractNumId w:val="32"/>
  </w:num>
  <w:num w:numId="28">
    <w:abstractNumId w:val="0"/>
  </w:num>
  <w:num w:numId="29">
    <w:abstractNumId w:val="15"/>
  </w:num>
  <w:num w:numId="30">
    <w:abstractNumId w:val="10"/>
  </w:num>
  <w:num w:numId="31">
    <w:abstractNumId w:val="21"/>
  </w:num>
  <w:num w:numId="32">
    <w:abstractNumId w:val="4"/>
  </w:num>
  <w:num w:numId="33">
    <w:abstractNumId w:val="8"/>
  </w:num>
  <w:num w:numId="34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0E3"/>
    <w:rsid w:val="000030FB"/>
    <w:rsid w:val="00005E81"/>
    <w:rsid w:val="000142CB"/>
    <w:rsid w:val="00020444"/>
    <w:rsid w:val="000246E0"/>
    <w:rsid w:val="00030278"/>
    <w:rsid w:val="00030591"/>
    <w:rsid w:val="0003609E"/>
    <w:rsid w:val="00036B7F"/>
    <w:rsid w:val="0003702E"/>
    <w:rsid w:val="000427E8"/>
    <w:rsid w:val="000463C5"/>
    <w:rsid w:val="00046CFD"/>
    <w:rsid w:val="0004748F"/>
    <w:rsid w:val="00060232"/>
    <w:rsid w:val="00072011"/>
    <w:rsid w:val="0008585C"/>
    <w:rsid w:val="00086190"/>
    <w:rsid w:val="00086F83"/>
    <w:rsid w:val="00087EE7"/>
    <w:rsid w:val="000901F6"/>
    <w:rsid w:val="000904C3"/>
    <w:rsid w:val="00091B12"/>
    <w:rsid w:val="00092CF9"/>
    <w:rsid w:val="000955BE"/>
    <w:rsid w:val="000A13AD"/>
    <w:rsid w:val="000A1CA8"/>
    <w:rsid w:val="000B1227"/>
    <w:rsid w:val="000B48A2"/>
    <w:rsid w:val="000B4B3C"/>
    <w:rsid w:val="000D09AC"/>
    <w:rsid w:val="000D16BE"/>
    <w:rsid w:val="000D3660"/>
    <w:rsid w:val="000D56FD"/>
    <w:rsid w:val="000D731B"/>
    <w:rsid w:val="000E27D5"/>
    <w:rsid w:val="000E3A64"/>
    <w:rsid w:val="000E5B79"/>
    <w:rsid w:val="000E7ED7"/>
    <w:rsid w:val="00100B4D"/>
    <w:rsid w:val="0011075E"/>
    <w:rsid w:val="00111409"/>
    <w:rsid w:val="00112A02"/>
    <w:rsid w:val="001146B0"/>
    <w:rsid w:val="00122E24"/>
    <w:rsid w:val="00123D1B"/>
    <w:rsid w:val="00125969"/>
    <w:rsid w:val="00134ABC"/>
    <w:rsid w:val="00147F03"/>
    <w:rsid w:val="0016174C"/>
    <w:rsid w:val="0016615B"/>
    <w:rsid w:val="00175B0A"/>
    <w:rsid w:val="001839AE"/>
    <w:rsid w:val="0019049A"/>
    <w:rsid w:val="001A39E7"/>
    <w:rsid w:val="001B3A8E"/>
    <w:rsid w:val="001B4B41"/>
    <w:rsid w:val="001C130C"/>
    <w:rsid w:val="001D212B"/>
    <w:rsid w:val="001D2D13"/>
    <w:rsid w:val="001D36EB"/>
    <w:rsid w:val="001E2486"/>
    <w:rsid w:val="001E3249"/>
    <w:rsid w:val="001F26FB"/>
    <w:rsid w:val="001F5FAE"/>
    <w:rsid w:val="002031B6"/>
    <w:rsid w:val="00205F83"/>
    <w:rsid w:val="002102C3"/>
    <w:rsid w:val="0021084F"/>
    <w:rsid w:val="00213B52"/>
    <w:rsid w:val="00224253"/>
    <w:rsid w:val="002336B2"/>
    <w:rsid w:val="00241604"/>
    <w:rsid w:val="00242533"/>
    <w:rsid w:val="002441AF"/>
    <w:rsid w:val="00265261"/>
    <w:rsid w:val="002662B5"/>
    <w:rsid w:val="00272C4C"/>
    <w:rsid w:val="00274D85"/>
    <w:rsid w:val="002750E8"/>
    <w:rsid w:val="00292AEA"/>
    <w:rsid w:val="002A27A8"/>
    <w:rsid w:val="002B0F25"/>
    <w:rsid w:val="002B6C16"/>
    <w:rsid w:val="002C66E1"/>
    <w:rsid w:val="002D4B4E"/>
    <w:rsid w:val="002E5085"/>
    <w:rsid w:val="00301C0C"/>
    <w:rsid w:val="00302B5D"/>
    <w:rsid w:val="003051FA"/>
    <w:rsid w:val="00310C74"/>
    <w:rsid w:val="003123CC"/>
    <w:rsid w:val="00327201"/>
    <w:rsid w:val="00331EBB"/>
    <w:rsid w:val="00344CFF"/>
    <w:rsid w:val="00351FED"/>
    <w:rsid w:val="00354042"/>
    <w:rsid w:val="00356E1C"/>
    <w:rsid w:val="00357E97"/>
    <w:rsid w:val="00362587"/>
    <w:rsid w:val="00363BB1"/>
    <w:rsid w:val="003752EE"/>
    <w:rsid w:val="00386C4A"/>
    <w:rsid w:val="00390DF0"/>
    <w:rsid w:val="00392FE3"/>
    <w:rsid w:val="003970B1"/>
    <w:rsid w:val="003A1CC3"/>
    <w:rsid w:val="003A23D5"/>
    <w:rsid w:val="003A5C88"/>
    <w:rsid w:val="003A723D"/>
    <w:rsid w:val="003C29B0"/>
    <w:rsid w:val="003C7BD5"/>
    <w:rsid w:val="003C7F3C"/>
    <w:rsid w:val="003D155D"/>
    <w:rsid w:val="003D62FE"/>
    <w:rsid w:val="003E29E6"/>
    <w:rsid w:val="003F3306"/>
    <w:rsid w:val="004020D7"/>
    <w:rsid w:val="00402ABA"/>
    <w:rsid w:val="00404EC8"/>
    <w:rsid w:val="0040788B"/>
    <w:rsid w:val="004135A1"/>
    <w:rsid w:val="00414611"/>
    <w:rsid w:val="00415831"/>
    <w:rsid w:val="00417750"/>
    <w:rsid w:val="004253D5"/>
    <w:rsid w:val="0042612A"/>
    <w:rsid w:val="00432C54"/>
    <w:rsid w:val="0043546D"/>
    <w:rsid w:val="00454B76"/>
    <w:rsid w:val="004559E7"/>
    <w:rsid w:val="0046005E"/>
    <w:rsid w:val="00464B10"/>
    <w:rsid w:val="00473CF6"/>
    <w:rsid w:val="00477681"/>
    <w:rsid w:val="004845B4"/>
    <w:rsid w:val="00485F3D"/>
    <w:rsid w:val="0049010E"/>
    <w:rsid w:val="00494915"/>
    <w:rsid w:val="004959A0"/>
    <w:rsid w:val="004A739D"/>
    <w:rsid w:val="004A7FA3"/>
    <w:rsid w:val="004B157B"/>
    <w:rsid w:val="004B75FD"/>
    <w:rsid w:val="004D3A5C"/>
    <w:rsid w:val="004D3C98"/>
    <w:rsid w:val="004E0907"/>
    <w:rsid w:val="004E4291"/>
    <w:rsid w:val="004E6ABF"/>
    <w:rsid w:val="004E7C4A"/>
    <w:rsid w:val="004F1FE2"/>
    <w:rsid w:val="004F569C"/>
    <w:rsid w:val="004F6B31"/>
    <w:rsid w:val="0050489A"/>
    <w:rsid w:val="0050582D"/>
    <w:rsid w:val="00506B86"/>
    <w:rsid w:val="00506D43"/>
    <w:rsid w:val="00516D4E"/>
    <w:rsid w:val="00527D37"/>
    <w:rsid w:val="005332FE"/>
    <w:rsid w:val="00540C11"/>
    <w:rsid w:val="0054758E"/>
    <w:rsid w:val="005546DA"/>
    <w:rsid w:val="00561F59"/>
    <w:rsid w:val="00576303"/>
    <w:rsid w:val="005860C1"/>
    <w:rsid w:val="005A1B4D"/>
    <w:rsid w:val="005A68E6"/>
    <w:rsid w:val="005B56B9"/>
    <w:rsid w:val="005C296D"/>
    <w:rsid w:val="005C6897"/>
    <w:rsid w:val="005C748C"/>
    <w:rsid w:val="005D5B1E"/>
    <w:rsid w:val="005D6944"/>
    <w:rsid w:val="005D7244"/>
    <w:rsid w:val="005D7BF8"/>
    <w:rsid w:val="005E0835"/>
    <w:rsid w:val="005F1ACB"/>
    <w:rsid w:val="005F3488"/>
    <w:rsid w:val="00605991"/>
    <w:rsid w:val="006062F8"/>
    <w:rsid w:val="00607A53"/>
    <w:rsid w:val="00616E4E"/>
    <w:rsid w:val="0062764A"/>
    <w:rsid w:val="00630159"/>
    <w:rsid w:val="00632F04"/>
    <w:rsid w:val="00635F18"/>
    <w:rsid w:val="00637BEE"/>
    <w:rsid w:val="00640EE6"/>
    <w:rsid w:val="00650756"/>
    <w:rsid w:val="00653234"/>
    <w:rsid w:val="0065708D"/>
    <w:rsid w:val="0065764B"/>
    <w:rsid w:val="00657CC9"/>
    <w:rsid w:val="00661DD3"/>
    <w:rsid w:val="00666EC3"/>
    <w:rsid w:val="006757D1"/>
    <w:rsid w:val="0067658E"/>
    <w:rsid w:val="00686956"/>
    <w:rsid w:val="00691543"/>
    <w:rsid w:val="00696BA3"/>
    <w:rsid w:val="006A0E58"/>
    <w:rsid w:val="006A32BB"/>
    <w:rsid w:val="006A382C"/>
    <w:rsid w:val="006B0AA9"/>
    <w:rsid w:val="006B297B"/>
    <w:rsid w:val="006D51BD"/>
    <w:rsid w:val="006E7504"/>
    <w:rsid w:val="006F1330"/>
    <w:rsid w:val="007005A9"/>
    <w:rsid w:val="007117D9"/>
    <w:rsid w:val="007143CA"/>
    <w:rsid w:val="0072073A"/>
    <w:rsid w:val="00726112"/>
    <w:rsid w:val="0072611C"/>
    <w:rsid w:val="007275B9"/>
    <w:rsid w:val="00733A10"/>
    <w:rsid w:val="00734F14"/>
    <w:rsid w:val="00735959"/>
    <w:rsid w:val="0074650B"/>
    <w:rsid w:val="00751B59"/>
    <w:rsid w:val="00756898"/>
    <w:rsid w:val="00761359"/>
    <w:rsid w:val="007650B2"/>
    <w:rsid w:val="00770541"/>
    <w:rsid w:val="00770E1C"/>
    <w:rsid w:val="00771784"/>
    <w:rsid w:val="00782DA3"/>
    <w:rsid w:val="007A04C1"/>
    <w:rsid w:val="007A4F6D"/>
    <w:rsid w:val="007B026C"/>
    <w:rsid w:val="007B0600"/>
    <w:rsid w:val="007B200F"/>
    <w:rsid w:val="007B5556"/>
    <w:rsid w:val="007B7691"/>
    <w:rsid w:val="007C09F5"/>
    <w:rsid w:val="007C560A"/>
    <w:rsid w:val="007E1DAB"/>
    <w:rsid w:val="007E4D63"/>
    <w:rsid w:val="007F0708"/>
    <w:rsid w:val="007F2270"/>
    <w:rsid w:val="007F4089"/>
    <w:rsid w:val="007F4213"/>
    <w:rsid w:val="007F7131"/>
    <w:rsid w:val="008024B8"/>
    <w:rsid w:val="008051D1"/>
    <w:rsid w:val="00821F62"/>
    <w:rsid w:val="0082249C"/>
    <w:rsid w:val="008224EC"/>
    <w:rsid w:val="00824186"/>
    <w:rsid w:val="0082503F"/>
    <w:rsid w:val="008261C9"/>
    <w:rsid w:val="008334DC"/>
    <w:rsid w:val="008431DB"/>
    <w:rsid w:val="0084437C"/>
    <w:rsid w:val="00845F17"/>
    <w:rsid w:val="00851089"/>
    <w:rsid w:val="0086177B"/>
    <w:rsid w:val="0086560E"/>
    <w:rsid w:val="00871CA1"/>
    <w:rsid w:val="00882E2A"/>
    <w:rsid w:val="00883B2C"/>
    <w:rsid w:val="00892033"/>
    <w:rsid w:val="00893B04"/>
    <w:rsid w:val="008963E5"/>
    <w:rsid w:val="008A6451"/>
    <w:rsid w:val="008C4C6D"/>
    <w:rsid w:val="008D2938"/>
    <w:rsid w:val="008D2E84"/>
    <w:rsid w:val="008D359F"/>
    <w:rsid w:val="008D44B5"/>
    <w:rsid w:val="008E4C32"/>
    <w:rsid w:val="008F6255"/>
    <w:rsid w:val="008F731A"/>
    <w:rsid w:val="009021C7"/>
    <w:rsid w:val="00904417"/>
    <w:rsid w:val="0090607E"/>
    <w:rsid w:val="00922F83"/>
    <w:rsid w:val="00933631"/>
    <w:rsid w:val="009341CD"/>
    <w:rsid w:val="00936D0A"/>
    <w:rsid w:val="00942A5B"/>
    <w:rsid w:val="00943252"/>
    <w:rsid w:val="00943C35"/>
    <w:rsid w:val="00950823"/>
    <w:rsid w:val="00952F3F"/>
    <w:rsid w:val="009602EA"/>
    <w:rsid w:val="00964E5C"/>
    <w:rsid w:val="00973302"/>
    <w:rsid w:val="00973A20"/>
    <w:rsid w:val="00980DA4"/>
    <w:rsid w:val="00983E89"/>
    <w:rsid w:val="0099289F"/>
    <w:rsid w:val="00995BF1"/>
    <w:rsid w:val="00997CD7"/>
    <w:rsid w:val="00997E50"/>
    <w:rsid w:val="009A7096"/>
    <w:rsid w:val="009C0B07"/>
    <w:rsid w:val="009D0422"/>
    <w:rsid w:val="009D6E5D"/>
    <w:rsid w:val="009E089F"/>
    <w:rsid w:val="009E5155"/>
    <w:rsid w:val="009E517B"/>
    <w:rsid w:val="009F16D1"/>
    <w:rsid w:val="009F4C3F"/>
    <w:rsid w:val="009F68EB"/>
    <w:rsid w:val="00A06439"/>
    <w:rsid w:val="00A16EB3"/>
    <w:rsid w:val="00A22DF1"/>
    <w:rsid w:val="00A32A28"/>
    <w:rsid w:val="00A525F7"/>
    <w:rsid w:val="00A570E3"/>
    <w:rsid w:val="00A634AC"/>
    <w:rsid w:val="00A64D04"/>
    <w:rsid w:val="00A73114"/>
    <w:rsid w:val="00A77A46"/>
    <w:rsid w:val="00A829DC"/>
    <w:rsid w:val="00A82A76"/>
    <w:rsid w:val="00A90861"/>
    <w:rsid w:val="00A957DD"/>
    <w:rsid w:val="00AA16BF"/>
    <w:rsid w:val="00AA2D42"/>
    <w:rsid w:val="00AA2F19"/>
    <w:rsid w:val="00AA56AC"/>
    <w:rsid w:val="00AA72C9"/>
    <w:rsid w:val="00AB5369"/>
    <w:rsid w:val="00AC35BE"/>
    <w:rsid w:val="00AD066E"/>
    <w:rsid w:val="00AD69AB"/>
    <w:rsid w:val="00AE2CC5"/>
    <w:rsid w:val="00AE2CEC"/>
    <w:rsid w:val="00AF03DE"/>
    <w:rsid w:val="00B0265D"/>
    <w:rsid w:val="00B03336"/>
    <w:rsid w:val="00B0766E"/>
    <w:rsid w:val="00B134BD"/>
    <w:rsid w:val="00B208D0"/>
    <w:rsid w:val="00B21B45"/>
    <w:rsid w:val="00B343EF"/>
    <w:rsid w:val="00B345CB"/>
    <w:rsid w:val="00B3525E"/>
    <w:rsid w:val="00B360D8"/>
    <w:rsid w:val="00B42818"/>
    <w:rsid w:val="00B44064"/>
    <w:rsid w:val="00B445C6"/>
    <w:rsid w:val="00B4748E"/>
    <w:rsid w:val="00B6620B"/>
    <w:rsid w:val="00B67D09"/>
    <w:rsid w:val="00B739ED"/>
    <w:rsid w:val="00B75880"/>
    <w:rsid w:val="00B761BA"/>
    <w:rsid w:val="00B82BBA"/>
    <w:rsid w:val="00B90855"/>
    <w:rsid w:val="00BA1B23"/>
    <w:rsid w:val="00BB1C5B"/>
    <w:rsid w:val="00BB2A7A"/>
    <w:rsid w:val="00BB35EB"/>
    <w:rsid w:val="00BC4E06"/>
    <w:rsid w:val="00BC69D8"/>
    <w:rsid w:val="00BC72C3"/>
    <w:rsid w:val="00BD0DE6"/>
    <w:rsid w:val="00BD6C7E"/>
    <w:rsid w:val="00BE01CC"/>
    <w:rsid w:val="00BE13F3"/>
    <w:rsid w:val="00BF44BE"/>
    <w:rsid w:val="00BF6656"/>
    <w:rsid w:val="00C142DF"/>
    <w:rsid w:val="00C2744B"/>
    <w:rsid w:val="00C32E68"/>
    <w:rsid w:val="00C33141"/>
    <w:rsid w:val="00C377D1"/>
    <w:rsid w:val="00C41FCC"/>
    <w:rsid w:val="00C474C6"/>
    <w:rsid w:val="00C47B5E"/>
    <w:rsid w:val="00C51CAB"/>
    <w:rsid w:val="00C53FD2"/>
    <w:rsid w:val="00C556D2"/>
    <w:rsid w:val="00C55818"/>
    <w:rsid w:val="00C62DA3"/>
    <w:rsid w:val="00C66FA0"/>
    <w:rsid w:val="00C712BD"/>
    <w:rsid w:val="00C9248D"/>
    <w:rsid w:val="00C925C4"/>
    <w:rsid w:val="00C9418D"/>
    <w:rsid w:val="00C95652"/>
    <w:rsid w:val="00C9665A"/>
    <w:rsid w:val="00CC5ACA"/>
    <w:rsid w:val="00CC6FBA"/>
    <w:rsid w:val="00CC7A26"/>
    <w:rsid w:val="00CE0EF6"/>
    <w:rsid w:val="00CE38AD"/>
    <w:rsid w:val="00CF3BDC"/>
    <w:rsid w:val="00CF600E"/>
    <w:rsid w:val="00D00AB3"/>
    <w:rsid w:val="00D01567"/>
    <w:rsid w:val="00D02AD2"/>
    <w:rsid w:val="00D06E69"/>
    <w:rsid w:val="00D1615D"/>
    <w:rsid w:val="00D20B84"/>
    <w:rsid w:val="00D2269A"/>
    <w:rsid w:val="00D40B33"/>
    <w:rsid w:val="00D45DFA"/>
    <w:rsid w:val="00D478A5"/>
    <w:rsid w:val="00D57BF0"/>
    <w:rsid w:val="00D6469E"/>
    <w:rsid w:val="00D7054B"/>
    <w:rsid w:val="00D723EF"/>
    <w:rsid w:val="00D72E5F"/>
    <w:rsid w:val="00D7412D"/>
    <w:rsid w:val="00D81B7A"/>
    <w:rsid w:val="00D85B21"/>
    <w:rsid w:val="00D86515"/>
    <w:rsid w:val="00DA07BC"/>
    <w:rsid w:val="00DA2EC9"/>
    <w:rsid w:val="00DC427A"/>
    <w:rsid w:val="00DE34AB"/>
    <w:rsid w:val="00DE6A5D"/>
    <w:rsid w:val="00DF2E17"/>
    <w:rsid w:val="00DF2E6D"/>
    <w:rsid w:val="00E06190"/>
    <w:rsid w:val="00E12640"/>
    <w:rsid w:val="00E22CC6"/>
    <w:rsid w:val="00E22F85"/>
    <w:rsid w:val="00E25FB3"/>
    <w:rsid w:val="00E32B6B"/>
    <w:rsid w:val="00E33D44"/>
    <w:rsid w:val="00E33F47"/>
    <w:rsid w:val="00E433D9"/>
    <w:rsid w:val="00E44D4E"/>
    <w:rsid w:val="00E469DA"/>
    <w:rsid w:val="00E60F6D"/>
    <w:rsid w:val="00E61105"/>
    <w:rsid w:val="00E64309"/>
    <w:rsid w:val="00E7033C"/>
    <w:rsid w:val="00E81BBB"/>
    <w:rsid w:val="00E83538"/>
    <w:rsid w:val="00E9025C"/>
    <w:rsid w:val="00E92664"/>
    <w:rsid w:val="00E95ACE"/>
    <w:rsid w:val="00EA6CFF"/>
    <w:rsid w:val="00EB1930"/>
    <w:rsid w:val="00EC2020"/>
    <w:rsid w:val="00EC6BAB"/>
    <w:rsid w:val="00EC742F"/>
    <w:rsid w:val="00EF2D23"/>
    <w:rsid w:val="00EF5D88"/>
    <w:rsid w:val="00EF6613"/>
    <w:rsid w:val="00F05B9B"/>
    <w:rsid w:val="00F07C39"/>
    <w:rsid w:val="00F11C48"/>
    <w:rsid w:val="00F129B1"/>
    <w:rsid w:val="00F14C7B"/>
    <w:rsid w:val="00F17367"/>
    <w:rsid w:val="00F219AD"/>
    <w:rsid w:val="00F236E0"/>
    <w:rsid w:val="00F35607"/>
    <w:rsid w:val="00F36429"/>
    <w:rsid w:val="00F366AC"/>
    <w:rsid w:val="00F371FE"/>
    <w:rsid w:val="00F45A90"/>
    <w:rsid w:val="00F505BD"/>
    <w:rsid w:val="00F64335"/>
    <w:rsid w:val="00F77EE5"/>
    <w:rsid w:val="00F80923"/>
    <w:rsid w:val="00F82FD5"/>
    <w:rsid w:val="00F837C6"/>
    <w:rsid w:val="00F96654"/>
    <w:rsid w:val="00F96EA1"/>
    <w:rsid w:val="00FA3FD9"/>
    <w:rsid w:val="00FA44FE"/>
    <w:rsid w:val="00FB02E3"/>
    <w:rsid w:val="00FB2BB7"/>
    <w:rsid w:val="00FB57F6"/>
    <w:rsid w:val="00FB5B72"/>
    <w:rsid w:val="00FC19F0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E6"/>
  </w:style>
  <w:style w:type="paragraph" w:styleId="1">
    <w:name w:val="heading 1"/>
    <w:basedOn w:val="a"/>
    <w:next w:val="a"/>
    <w:link w:val="10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3E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B67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 Знак2"/>
    <w:basedOn w:val="a"/>
    <w:rsid w:val="00B739E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3E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B67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eda-server.ru/gastron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" TargetMode="External"/><Relationship Id="rId12" Type="http://schemas.openxmlformats.org/officeDocument/2006/relationships/hyperlink" Target="http://www.jur-jur.ru/journals/jur22/index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tportal.ru/" TargetMode="External"/><Relationship Id="rId10" Type="http://schemas.openxmlformats.org/officeDocument/2006/relationships/hyperlink" Target="http://www.ohranatruda.ru/ot_biblio/normativ/data_normativ/46/4620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www.eda-server.ru/culinary-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8619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5</cp:revision>
  <cp:lastPrinted>2017-05-29T11:47:00Z</cp:lastPrinted>
  <dcterms:created xsi:type="dcterms:W3CDTF">2017-03-27T07:22:00Z</dcterms:created>
  <dcterms:modified xsi:type="dcterms:W3CDTF">2017-05-29T12:07:00Z</dcterms:modified>
</cp:coreProperties>
</file>